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B1E" w:rsidRPr="00B07D27" w:rsidRDefault="000A5B1E" w:rsidP="000A5B1E">
      <w:pPr>
        <w:jc w:val="center"/>
        <w:rPr>
          <w:b/>
          <w:i/>
          <w:color w:val="000000"/>
          <w:spacing w:val="-4"/>
          <w:sz w:val="16"/>
          <w:szCs w:val="16"/>
        </w:rPr>
      </w:pPr>
      <w:r w:rsidRPr="00B07D27">
        <w:rPr>
          <w:b/>
          <w:i/>
          <w:color w:val="000000"/>
          <w:spacing w:val="-4"/>
          <w:sz w:val="16"/>
          <w:szCs w:val="16"/>
        </w:rPr>
        <w:t xml:space="preserve">ДО УВАГИ АКЦІОНЕРІВ </w:t>
      </w:r>
    </w:p>
    <w:p w:rsidR="000A5B1E" w:rsidRPr="00B07D27" w:rsidRDefault="000A5B1E" w:rsidP="000A5B1E">
      <w:pPr>
        <w:jc w:val="center"/>
        <w:rPr>
          <w:b/>
          <w:i/>
          <w:color w:val="000000"/>
          <w:spacing w:val="-4"/>
          <w:sz w:val="16"/>
          <w:szCs w:val="16"/>
        </w:rPr>
      </w:pPr>
      <w:r w:rsidRPr="00B07D27">
        <w:rPr>
          <w:b/>
          <w:i/>
          <w:color w:val="000000"/>
          <w:spacing w:val="-4"/>
          <w:sz w:val="16"/>
          <w:szCs w:val="16"/>
        </w:rPr>
        <w:t xml:space="preserve">ПРИВАТНОГО АКЦІОНЕРНОГО ТОВАРИСТВА </w:t>
      </w:r>
    </w:p>
    <w:p w:rsidR="000A5B1E" w:rsidRPr="00B07D27" w:rsidRDefault="000A5B1E" w:rsidP="000A5B1E">
      <w:pPr>
        <w:jc w:val="center"/>
        <w:rPr>
          <w:i/>
          <w:spacing w:val="-4"/>
          <w:sz w:val="16"/>
          <w:szCs w:val="16"/>
        </w:rPr>
      </w:pPr>
      <w:r w:rsidRPr="00B07D27">
        <w:rPr>
          <w:b/>
          <w:i/>
          <w:color w:val="000000"/>
          <w:spacing w:val="-4"/>
          <w:sz w:val="16"/>
          <w:szCs w:val="16"/>
        </w:rPr>
        <w:t>"БОРОДЯНСЬКЕ АВТОТРАНСПОРТНЕ ПІДПРИЄМСТВО 13237"</w:t>
      </w:r>
      <w:r w:rsidRPr="00B07D27">
        <w:rPr>
          <w:i/>
          <w:color w:val="000000"/>
          <w:spacing w:val="-4"/>
          <w:sz w:val="16"/>
          <w:szCs w:val="16"/>
        </w:rPr>
        <w:t xml:space="preserve"> </w:t>
      </w:r>
      <w:r w:rsidRPr="00B07D27">
        <w:rPr>
          <w:i/>
          <w:spacing w:val="-4"/>
          <w:sz w:val="16"/>
          <w:szCs w:val="16"/>
        </w:rPr>
        <w:t xml:space="preserve"> </w:t>
      </w:r>
    </w:p>
    <w:p w:rsidR="000A5B1E" w:rsidRPr="00B07D27" w:rsidRDefault="000A5B1E" w:rsidP="000A5B1E">
      <w:pPr>
        <w:jc w:val="center"/>
        <w:rPr>
          <w:b/>
          <w:caps/>
          <w:sz w:val="16"/>
          <w:szCs w:val="16"/>
        </w:rPr>
      </w:pPr>
    </w:p>
    <w:p w:rsidR="000A5B1E" w:rsidRPr="00B07D27" w:rsidRDefault="000A5B1E" w:rsidP="000A5B1E">
      <w:pPr>
        <w:jc w:val="center"/>
        <w:rPr>
          <w:b/>
          <w:caps/>
          <w:sz w:val="16"/>
          <w:szCs w:val="16"/>
        </w:rPr>
      </w:pPr>
      <w:r w:rsidRPr="00B07D27">
        <w:rPr>
          <w:b/>
          <w:caps/>
          <w:sz w:val="16"/>
          <w:szCs w:val="16"/>
        </w:rPr>
        <w:t xml:space="preserve">Повідомлення про проведення </w:t>
      </w:r>
      <w:r>
        <w:rPr>
          <w:b/>
          <w:caps/>
          <w:sz w:val="16"/>
          <w:szCs w:val="16"/>
        </w:rPr>
        <w:t xml:space="preserve">ПОЗАЧЕРГОВИХ </w:t>
      </w:r>
      <w:r w:rsidRPr="00B07D27">
        <w:rPr>
          <w:b/>
          <w:caps/>
          <w:sz w:val="16"/>
          <w:szCs w:val="16"/>
        </w:rPr>
        <w:t>загальних зборів</w:t>
      </w:r>
    </w:p>
    <w:p w:rsidR="000A5B1E" w:rsidRPr="00B07D27" w:rsidRDefault="000A5B1E" w:rsidP="000A5B1E">
      <w:pPr>
        <w:jc w:val="both"/>
        <w:rPr>
          <w:sz w:val="16"/>
          <w:szCs w:val="16"/>
        </w:rPr>
      </w:pPr>
      <w:r w:rsidRPr="00B07D27">
        <w:rPr>
          <w:color w:val="000000"/>
          <w:sz w:val="16"/>
          <w:szCs w:val="16"/>
        </w:rPr>
        <w:t xml:space="preserve">ПРИВАТНЕ АКЦІОНЕРНЕ ТОВАРИСТВО «БОРОДЯНСЬКЕ АВТОТРАНСПОРТНЕ ПІДПРИЄМСТВО 13237» </w:t>
      </w:r>
      <w:r w:rsidRPr="00B07D27">
        <w:rPr>
          <w:sz w:val="16"/>
          <w:szCs w:val="16"/>
        </w:rPr>
        <w:t xml:space="preserve"> (код ЄДРПОУ </w:t>
      </w:r>
      <w:r w:rsidRPr="00B07D27">
        <w:rPr>
          <w:color w:val="000000"/>
          <w:sz w:val="16"/>
          <w:szCs w:val="16"/>
        </w:rPr>
        <w:t>23239330</w:t>
      </w:r>
      <w:r w:rsidRPr="00B07D27">
        <w:rPr>
          <w:sz w:val="16"/>
          <w:szCs w:val="16"/>
        </w:rPr>
        <w:t xml:space="preserve">, місцезнаходження: Україна, </w:t>
      </w:r>
      <w:r w:rsidRPr="00B07D27">
        <w:rPr>
          <w:color w:val="000000"/>
          <w:sz w:val="16"/>
          <w:szCs w:val="16"/>
        </w:rPr>
        <w:t>07800, Київська обл. Бородянський р-н, смт. Бородянка, вул. Вокзальна, 88,</w:t>
      </w:r>
      <w:r w:rsidRPr="00B07D27">
        <w:rPr>
          <w:sz w:val="16"/>
          <w:szCs w:val="16"/>
        </w:rPr>
        <w:t xml:space="preserve"> </w:t>
      </w:r>
      <w:proofErr w:type="spellStart"/>
      <w:r w:rsidRPr="00B07D27">
        <w:rPr>
          <w:sz w:val="16"/>
          <w:szCs w:val="16"/>
        </w:rPr>
        <w:t>тел</w:t>
      </w:r>
      <w:proofErr w:type="spellEnd"/>
      <w:r w:rsidRPr="00B07D27">
        <w:rPr>
          <w:sz w:val="16"/>
          <w:szCs w:val="16"/>
        </w:rPr>
        <w:t xml:space="preserve">. </w:t>
      </w:r>
      <w:r w:rsidRPr="00B07D27">
        <w:rPr>
          <w:color w:val="000000"/>
          <w:sz w:val="16"/>
          <w:szCs w:val="16"/>
        </w:rPr>
        <w:t>0447756994</w:t>
      </w:r>
      <w:r w:rsidRPr="00B07D27">
        <w:rPr>
          <w:sz w:val="16"/>
          <w:szCs w:val="16"/>
        </w:rPr>
        <w:t xml:space="preserve"> (надалі – Товариство) повідомляє, </w:t>
      </w:r>
      <w:r>
        <w:rPr>
          <w:sz w:val="16"/>
          <w:szCs w:val="16"/>
        </w:rPr>
        <w:t xml:space="preserve">про скликання позачергових Загальних зборів акціонерів Товариства на </w:t>
      </w:r>
      <w:r w:rsidR="004B660C">
        <w:rPr>
          <w:sz w:val="16"/>
          <w:szCs w:val="16"/>
        </w:rPr>
        <w:t>3</w:t>
      </w:r>
      <w:r>
        <w:rPr>
          <w:sz w:val="16"/>
          <w:szCs w:val="16"/>
        </w:rPr>
        <w:t>0</w:t>
      </w:r>
      <w:r w:rsidRPr="00B07D27">
        <w:rPr>
          <w:sz w:val="16"/>
          <w:szCs w:val="16"/>
        </w:rPr>
        <w:t xml:space="preserve"> </w:t>
      </w:r>
      <w:r w:rsidR="004B660C">
        <w:rPr>
          <w:sz w:val="16"/>
          <w:szCs w:val="16"/>
        </w:rPr>
        <w:t>листопада</w:t>
      </w:r>
      <w:r w:rsidRPr="00B07D27">
        <w:rPr>
          <w:sz w:val="16"/>
          <w:szCs w:val="16"/>
        </w:rPr>
        <w:t xml:space="preserve"> 2020 р. о</w:t>
      </w:r>
      <w:r>
        <w:rPr>
          <w:sz w:val="16"/>
          <w:szCs w:val="16"/>
        </w:rPr>
        <w:t>б</w:t>
      </w:r>
      <w:r w:rsidRPr="00B07D27">
        <w:rPr>
          <w:sz w:val="16"/>
          <w:szCs w:val="16"/>
        </w:rPr>
        <w:t xml:space="preserve"> 13:30 за адресою: Україна, </w:t>
      </w:r>
      <w:r w:rsidRPr="00B07D27">
        <w:rPr>
          <w:color w:val="000000"/>
          <w:sz w:val="16"/>
          <w:szCs w:val="16"/>
        </w:rPr>
        <w:t xml:space="preserve">07800, Київська обл. Бородянський р-н, смт. Бородянка, вул. Вокзальна, 88, </w:t>
      </w:r>
      <w:r w:rsidRPr="00B07D27">
        <w:rPr>
          <w:color w:val="000000"/>
          <w:spacing w:val="-5"/>
          <w:sz w:val="16"/>
          <w:szCs w:val="16"/>
        </w:rPr>
        <w:t xml:space="preserve">адміністративна будівля </w:t>
      </w:r>
      <w:r w:rsidRPr="00B07D27">
        <w:rPr>
          <w:bCs/>
          <w:color w:val="343434"/>
          <w:spacing w:val="-1"/>
          <w:sz w:val="16"/>
          <w:szCs w:val="16"/>
        </w:rPr>
        <w:t>ПрАТ "</w:t>
      </w:r>
      <w:r w:rsidRPr="00B07D27">
        <w:rPr>
          <w:color w:val="000000"/>
          <w:spacing w:val="-5"/>
          <w:sz w:val="16"/>
          <w:szCs w:val="16"/>
        </w:rPr>
        <w:t>Бородянське АТП 13237", 2 поверх, зал нарад</w:t>
      </w:r>
      <w:r w:rsidRPr="00B07D27">
        <w:rPr>
          <w:sz w:val="16"/>
          <w:szCs w:val="16"/>
        </w:rPr>
        <w:t>.</w:t>
      </w:r>
    </w:p>
    <w:p w:rsidR="000A5B1E" w:rsidRPr="00B07D27" w:rsidRDefault="000A5B1E" w:rsidP="000A5B1E">
      <w:pPr>
        <w:tabs>
          <w:tab w:val="num" w:pos="284"/>
          <w:tab w:val="left" w:pos="4359"/>
        </w:tabs>
        <w:jc w:val="both"/>
        <w:rPr>
          <w:sz w:val="16"/>
          <w:szCs w:val="16"/>
        </w:rPr>
      </w:pPr>
      <w:r w:rsidRPr="00B07D27">
        <w:rPr>
          <w:sz w:val="16"/>
          <w:szCs w:val="16"/>
        </w:rPr>
        <w:t xml:space="preserve">Реєстрація акціонерів (учасників) для участі у загальних зборах відбудеться в день та за місцем проведення зборів з 12 години 30 хвилин до 13 години 15 хвилин. </w:t>
      </w:r>
    </w:p>
    <w:p w:rsidR="000A5B1E" w:rsidRPr="00B07D27" w:rsidRDefault="000A5B1E" w:rsidP="000A5B1E">
      <w:pPr>
        <w:tabs>
          <w:tab w:val="num" w:pos="284"/>
          <w:tab w:val="left" w:pos="4359"/>
        </w:tabs>
        <w:jc w:val="both"/>
        <w:rPr>
          <w:sz w:val="16"/>
          <w:szCs w:val="16"/>
        </w:rPr>
      </w:pPr>
      <w:r w:rsidRPr="00B07D27">
        <w:rPr>
          <w:sz w:val="16"/>
          <w:szCs w:val="16"/>
        </w:rPr>
        <w:t xml:space="preserve">Дата складення переліку акціонерів, які мають право на участь у загальних зборах – станом на 24 годину </w:t>
      </w:r>
      <w:r w:rsidR="004B660C">
        <w:rPr>
          <w:sz w:val="16"/>
          <w:szCs w:val="16"/>
        </w:rPr>
        <w:t>2</w:t>
      </w:r>
      <w:r>
        <w:rPr>
          <w:sz w:val="16"/>
          <w:szCs w:val="16"/>
        </w:rPr>
        <w:t>4</w:t>
      </w:r>
      <w:r w:rsidRPr="00B07D27">
        <w:rPr>
          <w:sz w:val="16"/>
          <w:szCs w:val="16"/>
        </w:rPr>
        <w:t>.</w:t>
      </w:r>
      <w:r w:rsidR="004B660C">
        <w:rPr>
          <w:sz w:val="16"/>
          <w:szCs w:val="16"/>
        </w:rPr>
        <w:t>11</w:t>
      </w:r>
      <w:r w:rsidRPr="00B07D27">
        <w:rPr>
          <w:sz w:val="16"/>
          <w:szCs w:val="16"/>
        </w:rPr>
        <w:t>.2020 р.</w:t>
      </w:r>
    </w:p>
    <w:p w:rsidR="000A5B1E" w:rsidRPr="00B07D27" w:rsidRDefault="000A5B1E" w:rsidP="000A5B1E">
      <w:pPr>
        <w:jc w:val="both"/>
        <w:rPr>
          <w:sz w:val="16"/>
          <w:szCs w:val="16"/>
        </w:rPr>
      </w:pPr>
      <w:r w:rsidRPr="00B07D27">
        <w:rPr>
          <w:sz w:val="16"/>
          <w:szCs w:val="16"/>
        </w:rPr>
        <w:t xml:space="preserve">Загальна кількість акцій Товариства (станом на дату складення переліку осіб, яким надсилається повідомлення про проведення Загальних зборів, а саме, на </w:t>
      </w:r>
      <w:r w:rsidR="004B660C">
        <w:rPr>
          <w:sz w:val="16"/>
          <w:szCs w:val="16"/>
        </w:rPr>
        <w:t>23</w:t>
      </w:r>
      <w:r w:rsidRPr="00B07D27">
        <w:rPr>
          <w:sz w:val="16"/>
          <w:szCs w:val="16"/>
        </w:rPr>
        <w:t xml:space="preserve"> </w:t>
      </w:r>
      <w:r w:rsidR="004B660C">
        <w:rPr>
          <w:sz w:val="16"/>
          <w:szCs w:val="16"/>
        </w:rPr>
        <w:t>жовтня</w:t>
      </w:r>
      <w:r w:rsidRPr="00B07D27">
        <w:rPr>
          <w:sz w:val="16"/>
          <w:szCs w:val="16"/>
        </w:rPr>
        <w:t xml:space="preserve"> 2020 р.) – 4 778 730 (чотири мільйони сімсот сімдесят вісім тисяч сімсот тридцять)  штук простих іменних акцій.</w:t>
      </w:r>
    </w:p>
    <w:p w:rsidR="000A5B1E" w:rsidRPr="00B07D27" w:rsidRDefault="000A5B1E" w:rsidP="000A5B1E">
      <w:pPr>
        <w:jc w:val="both"/>
        <w:rPr>
          <w:sz w:val="16"/>
          <w:szCs w:val="16"/>
        </w:rPr>
      </w:pPr>
      <w:r w:rsidRPr="00B07D27">
        <w:rPr>
          <w:sz w:val="16"/>
          <w:szCs w:val="16"/>
        </w:rPr>
        <w:t xml:space="preserve">Загальна кількість голосуючих акцій Товариства (станом на дату складення переліку осіб, яким надсилається повідомлення про проведення Загальних зборів, а саме, на </w:t>
      </w:r>
      <w:r w:rsidR="004B660C">
        <w:rPr>
          <w:sz w:val="16"/>
          <w:szCs w:val="16"/>
        </w:rPr>
        <w:t>23</w:t>
      </w:r>
      <w:r w:rsidRPr="00B07D27">
        <w:rPr>
          <w:sz w:val="16"/>
          <w:szCs w:val="16"/>
        </w:rPr>
        <w:t xml:space="preserve"> </w:t>
      </w:r>
      <w:r w:rsidR="004B660C">
        <w:rPr>
          <w:sz w:val="16"/>
          <w:szCs w:val="16"/>
        </w:rPr>
        <w:t>жовтня</w:t>
      </w:r>
      <w:r w:rsidRPr="00B07D27">
        <w:rPr>
          <w:sz w:val="16"/>
          <w:szCs w:val="16"/>
        </w:rPr>
        <w:t xml:space="preserve"> 2020 р.) – 4 609 996 (чотири мільйони шістсот дев’ять тисяч дев’ятсот дев’яносто шість)  штук простих іменних акцій.</w:t>
      </w:r>
    </w:p>
    <w:p w:rsidR="000A5B1E" w:rsidRPr="00B07D27" w:rsidRDefault="000A5B1E" w:rsidP="000A5B1E">
      <w:pPr>
        <w:ind w:firstLine="540"/>
        <w:jc w:val="center"/>
        <w:rPr>
          <w:b/>
          <w:sz w:val="16"/>
          <w:szCs w:val="16"/>
        </w:rPr>
      </w:pPr>
      <w:r w:rsidRPr="00B07D27">
        <w:rPr>
          <w:b/>
          <w:sz w:val="16"/>
          <w:szCs w:val="16"/>
        </w:rPr>
        <w:t>Перелік питань, що виносяться на голосування, згідно з</w:t>
      </w:r>
      <w:r>
        <w:rPr>
          <w:b/>
          <w:sz w:val="16"/>
          <w:szCs w:val="16"/>
        </w:rPr>
        <w:t xml:space="preserve"> проектом</w:t>
      </w:r>
      <w:r w:rsidRPr="00B07D27">
        <w:rPr>
          <w:b/>
          <w:sz w:val="16"/>
          <w:szCs w:val="16"/>
        </w:rPr>
        <w:t xml:space="preserve"> порядк</w:t>
      </w:r>
      <w:r>
        <w:rPr>
          <w:b/>
          <w:sz w:val="16"/>
          <w:szCs w:val="16"/>
        </w:rPr>
        <w:t>у</w:t>
      </w:r>
      <w:r w:rsidRPr="00B07D27">
        <w:rPr>
          <w:b/>
          <w:sz w:val="16"/>
          <w:szCs w:val="16"/>
        </w:rPr>
        <w:t xml:space="preserve"> денн</w:t>
      </w:r>
      <w:r>
        <w:rPr>
          <w:b/>
          <w:sz w:val="16"/>
          <w:szCs w:val="16"/>
        </w:rPr>
        <w:t>ого</w:t>
      </w:r>
      <w:r w:rsidRPr="00B07D27">
        <w:rPr>
          <w:b/>
          <w:sz w:val="16"/>
          <w:szCs w:val="16"/>
        </w:rPr>
        <w:t>:</w:t>
      </w:r>
    </w:p>
    <w:p w:rsidR="004B660C" w:rsidRPr="004B660C" w:rsidRDefault="004B660C" w:rsidP="004B660C">
      <w:pPr>
        <w:jc w:val="both"/>
        <w:rPr>
          <w:spacing w:val="-4"/>
          <w:sz w:val="16"/>
          <w:szCs w:val="18"/>
        </w:rPr>
      </w:pPr>
      <w:r w:rsidRPr="004B660C">
        <w:rPr>
          <w:spacing w:val="-4"/>
          <w:sz w:val="16"/>
          <w:szCs w:val="18"/>
        </w:rPr>
        <w:t>1. Про обрання членів лічильної комісії, прийняття рішення про припинення їх повноважень.</w:t>
      </w:r>
    </w:p>
    <w:p w:rsidR="004B660C" w:rsidRPr="004B660C" w:rsidRDefault="004B660C" w:rsidP="004B660C">
      <w:pPr>
        <w:jc w:val="both"/>
        <w:rPr>
          <w:spacing w:val="-4"/>
          <w:sz w:val="16"/>
          <w:szCs w:val="18"/>
        </w:rPr>
      </w:pPr>
      <w:r w:rsidRPr="004B660C">
        <w:rPr>
          <w:spacing w:val="-4"/>
          <w:sz w:val="16"/>
          <w:szCs w:val="18"/>
        </w:rPr>
        <w:t>2. Про припинення ПрАТ «</w:t>
      </w:r>
      <w:r w:rsidRPr="004B660C">
        <w:rPr>
          <w:bCs/>
          <w:spacing w:val="-4"/>
          <w:sz w:val="16"/>
          <w:szCs w:val="18"/>
        </w:rPr>
        <w:t xml:space="preserve">БОРОДЯНСЬКЕ АТП 13237» шляхом реорганізації через перетворення у ТОВ </w:t>
      </w:r>
      <w:r w:rsidRPr="004B660C">
        <w:rPr>
          <w:spacing w:val="-4"/>
          <w:sz w:val="16"/>
          <w:szCs w:val="18"/>
        </w:rPr>
        <w:t>«</w:t>
      </w:r>
      <w:r w:rsidRPr="004B660C">
        <w:rPr>
          <w:bCs/>
          <w:spacing w:val="-4"/>
          <w:sz w:val="16"/>
          <w:szCs w:val="18"/>
        </w:rPr>
        <w:t>БОРОДЯНСЬКЕ АТП 13237».</w:t>
      </w:r>
    </w:p>
    <w:p w:rsidR="004B660C" w:rsidRPr="004B660C" w:rsidRDefault="004B660C" w:rsidP="004B660C">
      <w:pPr>
        <w:jc w:val="both"/>
        <w:rPr>
          <w:spacing w:val="-4"/>
          <w:sz w:val="16"/>
          <w:szCs w:val="18"/>
        </w:rPr>
      </w:pPr>
      <w:r w:rsidRPr="004B660C">
        <w:rPr>
          <w:spacing w:val="-4"/>
          <w:sz w:val="16"/>
          <w:szCs w:val="18"/>
        </w:rPr>
        <w:t>3. Призначення комісії з припинення ПрАТ «</w:t>
      </w:r>
      <w:r w:rsidRPr="004B660C">
        <w:rPr>
          <w:bCs/>
          <w:spacing w:val="-4"/>
          <w:sz w:val="16"/>
          <w:szCs w:val="18"/>
        </w:rPr>
        <w:t>БОРОДЯНСЬКЕ АТП 13237»</w:t>
      </w:r>
      <w:r w:rsidRPr="004B660C">
        <w:rPr>
          <w:spacing w:val="-4"/>
          <w:sz w:val="16"/>
          <w:szCs w:val="18"/>
        </w:rPr>
        <w:t>.</w:t>
      </w:r>
    </w:p>
    <w:p w:rsidR="004B660C" w:rsidRPr="004B660C" w:rsidRDefault="004B660C" w:rsidP="004B660C">
      <w:pPr>
        <w:jc w:val="both"/>
        <w:rPr>
          <w:spacing w:val="-4"/>
          <w:sz w:val="16"/>
          <w:szCs w:val="18"/>
        </w:rPr>
      </w:pPr>
      <w:r w:rsidRPr="004B660C">
        <w:rPr>
          <w:spacing w:val="-4"/>
          <w:sz w:val="16"/>
          <w:szCs w:val="18"/>
        </w:rPr>
        <w:t>4. Затвердження умов порядку та умов обміну акцій ПрАТ «</w:t>
      </w:r>
      <w:r w:rsidRPr="004B660C">
        <w:rPr>
          <w:bCs/>
          <w:spacing w:val="-4"/>
          <w:sz w:val="16"/>
          <w:szCs w:val="18"/>
        </w:rPr>
        <w:t xml:space="preserve">БОРОДЯНСЬКЕ АТП 13237» на частки в статутному капіталі товариства – правонаступника ТОВ </w:t>
      </w:r>
      <w:r w:rsidRPr="004B660C">
        <w:rPr>
          <w:spacing w:val="-4"/>
          <w:sz w:val="16"/>
          <w:szCs w:val="18"/>
        </w:rPr>
        <w:t>«</w:t>
      </w:r>
      <w:r w:rsidRPr="004B660C">
        <w:rPr>
          <w:bCs/>
          <w:spacing w:val="-4"/>
          <w:sz w:val="16"/>
          <w:szCs w:val="18"/>
        </w:rPr>
        <w:t>БОРОДЯНСЬКЕ АТП 13237».</w:t>
      </w:r>
    </w:p>
    <w:p w:rsidR="004B660C" w:rsidRPr="004B660C" w:rsidRDefault="004B660C" w:rsidP="004B660C">
      <w:pPr>
        <w:jc w:val="both"/>
        <w:rPr>
          <w:spacing w:val="-4"/>
          <w:sz w:val="16"/>
          <w:szCs w:val="18"/>
        </w:rPr>
      </w:pPr>
      <w:r w:rsidRPr="004B660C">
        <w:rPr>
          <w:spacing w:val="-4"/>
          <w:sz w:val="16"/>
          <w:szCs w:val="18"/>
        </w:rPr>
        <w:t>5. Про затвердження порядку та умов перетворення ПрАТ «</w:t>
      </w:r>
      <w:r w:rsidRPr="004B660C">
        <w:rPr>
          <w:bCs/>
          <w:spacing w:val="-4"/>
          <w:sz w:val="16"/>
          <w:szCs w:val="18"/>
        </w:rPr>
        <w:t>БОРОДЯНСЬКЕ АТП 13237»</w:t>
      </w:r>
      <w:r w:rsidRPr="004B660C">
        <w:rPr>
          <w:spacing w:val="-4"/>
          <w:sz w:val="16"/>
          <w:szCs w:val="18"/>
        </w:rPr>
        <w:t>.</w:t>
      </w:r>
    </w:p>
    <w:p w:rsidR="004B660C" w:rsidRPr="004B660C" w:rsidRDefault="004B660C" w:rsidP="004B660C">
      <w:pPr>
        <w:jc w:val="both"/>
        <w:rPr>
          <w:spacing w:val="-4"/>
          <w:sz w:val="16"/>
          <w:szCs w:val="18"/>
        </w:rPr>
      </w:pPr>
      <w:r w:rsidRPr="004B660C">
        <w:rPr>
          <w:spacing w:val="-4"/>
          <w:sz w:val="16"/>
          <w:szCs w:val="18"/>
        </w:rPr>
        <w:t xml:space="preserve">6. Про затвердження умов обов’язкового викупу акцій у акціонерів, які вимагають цього, у разі коли ці акціонери голосували проти рішення позачергових загальних зборів про припинення Товариства шляхом перетворення. </w:t>
      </w:r>
    </w:p>
    <w:p w:rsidR="004B660C" w:rsidRPr="004B660C" w:rsidRDefault="004B660C" w:rsidP="004B660C">
      <w:pPr>
        <w:jc w:val="both"/>
        <w:rPr>
          <w:spacing w:val="-4"/>
          <w:sz w:val="16"/>
          <w:szCs w:val="18"/>
        </w:rPr>
      </w:pPr>
      <w:r w:rsidRPr="004B660C">
        <w:rPr>
          <w:spacing w:val="-4"/>
          <w:sz w:val="16"/>
          <w:szCs w:val="18"/>
        </w:rPr>
        <w:t>7. Про затвердження порядку і строків пред’явлення вимог кредиторами.</w:t>
      </w:r>
    </w:p>
    <w:p w:rsidR="004B660C" w:rsidRPr="004B660C" w:rsidRDefault="004B660C" w:rsidP="004B660C">
      <w:pPr>
        <w:jc w:val="both"/>
        <w:rPr>
          <w:spacing w:val="-4"/>
          <w:sz w:val="16"/>
          <w:szCs w:val="18"/>
        </w:rPr>
      </w:pPr>
      <w:r w:rsidRPr="004B660C">
        <w:rPr>
          <w:spacing w:val="-4"/>
          <w:sz w:val="16"/>
          <w:szCs w:val="18"/>
        </w:rPr>
        <w:t>8. Про затвердження плану перетворення ПрАТ «</w:t>
      </w:r>
      <w:r w:rsidRPr="004B660C">
        <w:rPr>
          <w:bCs/>
          <w:spacing w:val="-4"/>
          <w:sz w:val="16"/>
          <w:szCs w:val="18"/>
        </w:rPr>
        <w:t>БОРОДЯНСЬКЕ АТП 13237»</w:t>
      </w:r>
      <w:r w:rsidRPr="004B660C">
        <w:rPr>
          <w:spacing w:val="-4"/>
          <w:sz w:val="16"/>
          <w:szCs w:val="18"/>
        </w:rPr>
        <w:t>.</w:t>
      </w:r>
    </w:p>
    <w:p w:rsidR="000A5B1E" w:rsidRPr="00B07D27" w:rsidRDefault="000A5B1E" w:rsidP="000A5B1E">
      <w:pPr>
        <w:pStyle w:val="a4"/>
        <w:ind w:left="0"/>
        <w:jc w:val="center"/>
        <w:rPr>
          <w:b/>
          <w:spacing w:val="-4"/>
          <w:sz w:val="16"/>
          <w:szCs w:val="16"/>
        </w:rPr>
      </w:pPr>
      <w:r w:rsidRPr="00B07D27">
        <w:rPr>
          <w:b/>
          <w:spacing w:val="-4"/>
          <w:sz w:val="16"/>
          <w:szCs w:val="16"/>
        </w:rPr>
        <w:t>Проект порядку денного та проекти рішень:</w:t>
      </w:r>
    </w:p>
    <w:p w:rsidR="004B660C" w:rsidRPr="004B660C" w:rsidRDefault="004B660C" w:rsidP="004B660C">
      <w:pPr>
        <w:jc w:val="both"/>
        <w:rPr>
          <w:b/>
          <w:spacing w:val="-4"/>
          <w:sz w:val="16"/>
          <w:szCs w:val="16"/>
        </w:rPr>
      </w:pPr>
      <w:r w:rsidRPr="004B660C">
        <w:rPr>
          <w:b/>
          <w:spacing w:val="-4"/>
          <w:sz w:val="16"/>
          <w:szCs w:val="16"/>
        </w:rPr>
        <w:t>З першого питання:</w:t>
      </w:r>
    </w:p>
    <w:p w:rsidR="004B660C" w:rsidRPr="004B660C" w:rsidRDefault="004B660C" w:rsidP="004B660C">
      <w:pPr>
        <w:jc w:val="both"/>
        <w:rPr>
          <w:spacing w:val="-4"/>
          <w:sz w:val="16"/>
          <w:szCs w:val="16"/>
        </w:rPr>
      </w:pPr>
      <w:r w:rsidRPr="004B660C">
        <w:rPr>
          <w:spacing w:val="-4"/>
          <w:sz w:val="16"/>
          <w:szCs w:val="16"/>
        </w:rPr>
        <w:t xml:space="preserve">1. Обрати – Шевченко Наталію Василівну головою лічильної комісії Зборів Товариства, </w:t>
      </w:r>
      <w:proofErr w:type="spellStart"/>
      <w:r w:rsidRPr="004B660C">
        <w:rPr>
          <w:spacing w:val="-4"/>
          <w:sz w:val="16"/>
          <w:szCs w:val="16"/>
        </w:rPr>
        <w:t>Соніс</w:t>
      </w:r>
      <w:proofErr w:type="spellEnd"/>
      <w:r w:rsidRPr="004B660C">
        <w:rPr>
          <w:spacing w:val="-4"/>
          <w:sz w:val="16"/>
          <w:szCs w:val="16"/>
        </w:rPr>
        <w:t xml:space="preserve"> Наталію Яківну – членом лічильної комісії Зборів Товариства. Повноваження лічильної комісії вважати припиненими після розгляду та підрахунку голосів з усіх питань порядку денного.</w:t>
      </w:r>
    </w:p>
    <w:p w:rsidR="004B660C" w:rsidRPr="004B660C" w:rsidRDefault="004B660C" w:rsidP="004B660C">
      <w:pPr>
        <w:jc w:val="both"/>
        <w:rPr>
          <w:b/>
          <w:spacing w:val="-4"/>
          <w:sz w:val="16"/>
          <w:szCs w:val="16"/>
        </w:rPr>
      </w:pPr>
      <w:r w:rsidRPr="004B660C">
        <w:rPr>
          <w:b/>
          <w:spacing w:val="-4"/>
          <w:sz w:val="16"/>
          <w:szCs w:val="16"/>
        </w:rPr>
        <w:t>З другого питання:</w:t>
      </w:r>
    </w:p>
    <w:p w:rsidR="004B660C" w:rsidRPr="004B660C" w:rsidRDefault="004B660C" w:rsidP="004B660C">
      <w:pPr>
        <w:jc w:val="both"/>
        <w:rPr>
          <w:bCs/>
          <w:spacing w:val="-4"/>
          <w:sz w:val="16"/>
          <w:szCs w:val="16"/>
        </w:rPr>
      </w:pPr>
      <w:r w:rsidRPr="004B660C">
        <w:rPr>
          <w:spacing w:val="-4"/>
          <w:sz w:val="16"/>
          <w:szCs w:val="16"/>
        </w:rPr>
        <w:t>2. Припинити діяльність ПрАТ «</w:t>
      </w:r>
      <w:r w:rsidRPr="004B660C">
        <w:rPr>
          <w:bCs/>
          <w:spacing w:val="-4"/>
          <w:sz w:val="16"/>
          <w:szCs w:val="16"/>
        </w:rPr>
        <w:t xml:space="preserve">БОРОДЯНСЬКЕ АТП 13237», код ЄДРПОУ 23239330, шляхом його перетворення у ТОВ </w:t>
      </w:r>
      <w:r w:rsidRPr="004B660C">
        <w:rPr>
          <w:spacing w:val="-4"/>
          <w:sz w:val="16"/>
          <w:szCs w:val="16"/>
        </w:rPr>
        <w:t>«</w:t>
      </w:r>
      <w:r w:rsidRPr="004B660C">
        <w:rPr>
          <w:bCs/>
          <w:spacing w:val="-4"/>
          <w:sz w:val="16"/>
          <w:szCs w:val="16"/>
        </w:rPr>
        <w:t xml:space="preserve">БОРОДЯНСЬКЕ АТП 13237», місцезнаходження: Україна, 07800, Київська обл., Бородянський р-н, селище міського типу </w:t>
      </w:r>
      <w:proofErr w:type="spellStart"/>
      <w:r w:rsidRPr="004B660C">
        <w:rPr>
          <w:bCs/>
          <w:spacing w:val="-4"/>
          <w:sz w:val="16"/>
          <w:szCs w:val="16"/>
        </w:rPr>
        <w:t>Бородянка</w:t>
      </w:r>
      <w:proofErr w:type="spellEnd"/>
      <w:r w:rsidRPr="004B660C">
        <w:rPr>
          <w:bCs/>
          <w:spacing w:val="-4"/>
          <w:sz w:val="16"/>
          <w:szCs w:val="16"/>
        </w:rPr>
        <w:t>, ВУЛ. ВОКЗАЛЬНА, будинок 88.</w:t>
      </w:r>
    </w:p>
    <w:p w:rsidR="004B660C" w:rsidRPr="004B660C" w:rsidRDefault="004B660C" w:rsidP="004B660C">
      <w:pPr>
        <w:jc w:val="both"/>
        <w:rPr>
          <w:b/>
          <w:spacing w:val="-4"/>
          <w:sz w:val="16"/>
          <w:szCs w:val="16"/>
        </w:rPr>
      </w:pPr>
      <w:r w:rsidRPr="004B660C">
        <w:rPr>
          <w:b/>
          <w:spacing w:val="-4"/>
          <w:sz w:val="16"/>
          <w:szCs w:val="16"/>
        </w:rPr>
        <w:t>З третього питання:</w:t>
      </w:r>
    </w:p>
    <w:p w:rsidR="004B660C" w:rsidRPr="004B660C" w:rsidRDefault="004B660C" w:rsidP="004B660C">
      <w:pPr>
        <w:tabs>
          <w:tab w:val="left" w:pos="993"/>
        </w:tabs>
        <w:jc w:val="both"/>
        <w:rPr>
          <w:spacing w:val="-4"/>
          <w:sz w:val="16"/>
          <w:szCs w:val="16"/>
          <w:highlight w:val="yellow"/>
        </w:rPr>
      </w:pPr>
      <w:r w:rsidRPr="004B660C">
        <w:rPr>
          <w:spacing w:val="-4"/>
          <w:sz w:val="16"/>
          <w:szCs w:val="16"/>
        </w:rPr>
        <w:t xml:space="preserve">3. Призначити комісію з припинення у складі однієї особи </w:t>
      </w:r>
      <w:proofErr w:type="spellStart"/>
      <w:r w:rsidRPr="004B660C">
        <w:rPr>
          <w:spacing w:val="-4"/>
          <w:sz w:val="16"/>
          <w:szCs w:val="16"/>
        </w:rPr>
        <w:t>Купрієць</w:t>
      </w:r>
      <w:proofErr w:type="spellEnd"/>
      <w:r w:rsidRPr="004B660C">
        <w:rPr>
          <w:spacing w:val="-4"/>
          <w:sz w:val="16"/>
          <w:szCs w:val="16"/>
        </w:rPr>
        <w:t xml:space="preserve"> Олени Іванівни (особа не надала згоду на розголошення паспортних даних) – Голова комісії.</w:t>
      </w:r>
    </w:p>
    <w:p w:rsidR="004B660C" w:rsidRPr="004B660C" w:rsidRDefault="004B660C" w:rsidP="004B660C">
      <w:pPr>
        <w:tabs>
          <w:tab w:val="left" w:pos="993"/>
        </w:tabs>
        <w:jc w:val="both"/>
        <w:rPr>
          <w:b/>
          <w:spacing w:val="-4"/>
          <w:sz w:val="16"/>
          <w:szCs w:val="16"/>
        </w:rPr>
      </w:pPr>
      <w:r w:rsidRPr="004B660C">
        <w:rPr>
          <w:b/>
          <w:spacing w:val="-4"/>
          <w:sz w:val="16"/>
          <w:szCs w:val="16"/>
        </w:rPr>
        <w:t>З четвертого питання:</w:t>
      </w:r>
    </w:p>
    <w:p w:rsidR="004B660C" w:rsidRPr="004B660C" w:rsidRDefault="004B660C" w:rsidP="004B660C">
      <w:pPr>
        <w:tabs>
          <w:tab w:val="left" w:pos="993"/>
        </w:tabs>
        <w:jc w:val="both"/>
        <w:rPr>
          <w:spacing w:val="-4"/>
          <w:sz w:val="16"/>
          <w:szCs w:val="16"/>
        </w:rPr>
      </w:pPr>
      <w:r w:rsidRPr="004B660C">
        <w:rPr>
          <w:spacing w:val="-4"/>
          <w:sz w:val="16"/>
          <w:szCs w:val="16"/>
        </w:rPr>
        <w:t>4. Затвердити наступний порядок та умови обміну акцій Товариства на частки в статутному капіталі товариства – правонаступника:</w:t>
      </w:r>
    </w:p>
    <w:p w:rsidR="004B660C" w:rsidRPr="004B660C" w:rsidRDefault="004B660C" w:rsidP="004B660C">
      <w:pPr>
        <w:tabs>
          <w:tab w:val="left" w:pos="993"/>
        </w:tabs>
        <w:jc w:val="both"/>
        <w:rPr>
          <w:spacing w:val="-4"/>
          <w:sz w:val="16"/>
          <w:szCs w:val="16"/>
        </w:rPr>
      </w:pPr>
      <w:r w:rsidRPr="004B660C">
        <w:rPr>
          <w:spacing w:val="-4"/>
          <w:sz w:val="16"/>
          <w:szCs w:val="16"/>
        </w:rPr>
        <w:t>1) Акції товариства, що перетворюється, конвертуються в частки товариства – правонаступника та розподіляються серед його учасників.</w:t>
      </w:r>
    </w:p>
    <w:p w:rsidR="004B660C" w:rsidRPr="004B660C" w:rsidRDefault="004B660C" w:rsidP="004B660C">
      <w:pPr>
        <w:tabs>
          <w:tab w:val="left" w:pos="993"/>
        </w:tabs>
        <w:jc w:val="both"/>
        <w:rPr>
          <w:spacing w:val="-4"/>
          <w:sz w:val="16"/>
          <w:szCs w:val="16"/>
        </w:rPr>
      </w:pPr>
      <w:r w:rsidRPr="004B660C">
        <w:rPr>
          <w:spacing w:val="-4"/>
          <w:sz w:val="16"/>
          <w:szCs w:val="16"/>
        </w:rPr>
        <w:t>2) Кожен акціонер ПрАТ «</w:t>
      </w:r>
      <w:r w:rsidRPr="004B660C">
        <w:rPr>
          <w:bCs/>
          <w:spacing w:val="-4"/>
          <w:sz w:val="16"/>
          <w:szCs w:val="16"/>
        </w:rPr>
        <w:t>БОРОДЯНСЬКЕ АТП 13237»</w:t>
      </w:r>
      <w:r w:rsidRPr="004B660C">
        <w:rPr>
          <w:spacing w:val="-4"/>
          <w:sz w:val="16"/>
          <w:szCs w:val="16"/>
        </w:rPr>
        <w:t>, що перетворюється, має право отримати частку у статутному капіталі правонаступника, що створюється шляхом перетворення акціонерного товариства в товариство з обмеженою відповідальністю.</w:t>
      </w:r>
    </w:p>
    <w:p w:rsidR="004B660C" w:rsidRPr="004B660C" w:rsidRDefault="004B660C" w:rsidP="004B660C">
      <w:pPr>
        <w:tabs>
          <w:tab w:val="left" w:pos="993"/>
        </w:tabs>
        <w:jc w:val="both"/>
        <w:rPr>
          <w:spacing w:val="-4"/>
          <w:sz w:val="16"/>
          <w:szCs w:val="16"/>
        </w:rPr>
      </w:pPr>
      <w:r w:rsidRPr="004B660C">
        <w:rPr>
          <w:spacing w:val="-4"/>
          <w:sz w:val="16"/>
          <w:szCs w:val="16"/>
        </w:rPr>
        <w:t>3) Розподіл часток створюваного Товариства з обмеженою відповідальністю і правонаступника ПрАТ «</w:t>
      </w:r>
      <w:r w:rsidRPr="004B660C">
        <w:rPr>
          <w:bCs/>
          <w:spacing w:val="-4"/>
          <w:sz w:val="16"/>
          <w:szCs w:val="16"/>
        </w:rPr>
        <w:t>БОРОДЯНСЬКЕ АТП 13237»</w:t>
      </w:r>
      <w:r w:rsidRPr="004B660C">
        <w:rPr>
          <w:spacing w:val="-4"/>
          <w:sz w:val="16"/>
          <w:szCs w:val="16"/>
        </w:rPr>
        <w:t xml:space="preserve"> відбувається із збереженням співвідношення кількості акцій, що були між акціонерами у статутному капіталі ПрАТ «</w:t>
      </w:r>
      <w:r w:rsidRPr="004B660C">
        <w:rPr>
          <w:bCs/>
          <w:spacing w:val="-4"/>
          <w:sz w:val="16"/>
          <w:szCs w:val="16"/>
        </w:rPr>
        <w:t>БОРОДЯНСЬКЕ АТП 13237»</w:t>
      </w:r>
      <w:r w:rsidRPr="004B660C">
        <w:rPr>
          <w:spacing w:val="-4"/>
          <w:sz w:val="16"/>
          <w:szCs w:val="16"/>
        </w:rPr>
        <w:t xml:space="preserve">, що перетворюється. Одна акція </w:t>
      </w:r>
      <w:r w:rsidRPr="004B660C">
        <w:rPr>
          <w:bCs/>
          <w:spacing w:val="-4"/>
          <w:sz w:val="16"/>
          <w:szCs w:val="16"/>
        </w:rPr>
        <w:t>ПРИВАТНОГО АКЦІОНЕРНОГО ТОВАРИСТВА «БОРОДЯНСЬКЕ АВТОТРАНСПОРТНЕ ПІДПРИЄМСТВО 13237»</w:t>
      </w:r>
      <w:r w:rsidRPr="004B660C">
        <w:rPr>
          <w:spacing w:val="-4"/>
          <w:sz w:val="16"/>
          <w:szCs w:val="16"/>
        </w:rPr>
        <w:t xml:space="preserve"> номінальною вартістю 0,25 грн. дорівнює розміру частки в розмірі 0,25 грн. </w:t>
      </w:r>
      <w:r w:rsidRPr="004B660C">
        <w:rPr>
          <w:bCs/>
          <w:spacing w:val="-4"/>
          <w:sz w:val="16"/>
          <w:szCs w:val="16"/>
        </w:rPr>
        <w:t>ТОВАРИСТВА З ОБМЕЖЕНОЮ ВІДПОВІДАЛЬНІСТЮ «БОРОДЯНСЬКЕ АВТОТРАНСПОРТНЕ ПІДПРИЄМСТВО 13237»</w:t>
      </w:r>
      <w:r w:rsidRPr="004B660C">
        <w:rPr>
          <w:spacing w:val="-4"/>
          <w:sz w:val="16"/>
          <w:szCs w:val="16"/>
        </w:rPr>
        <w:t xml:space="preserve">. Розмір частки учасника у статутному капіталі Товариства з обмеженою відповідальністю, що створюється, дорівнює розміру загальної номінальної вартості акцій належних йому у статутному капіталі </w:t>
      </w:r>
      <w:r w:rsidRPr="004B660C">
        <w:rPr>
          <w:bCs/>
          <w:spacing w:val="-4"/>
          <w:sz w:val="16"/>
          <w:szCs w:val="16"/>
        </w:rPr>
        <w:t>ПРИВАТНОГО АКЦІОНЕРНОГО ТОВАРИСТВА «БОРОДЯНСЬКЕ АВТОТРАНСПОРТНЕ ПІДПРИЄМСТВО 13237»</w:t>
      </w:r>
      <w:r w:rsidRPr="004B660C">
        <w:rPr>
          <w:spacing w:val="-4"/>
          <w:sz w:val="16"/>
          <w:szCs w:val="16"/>
        </w:rPr>
        <w:t>.</w:t>
      </w:r>
    </w:p>
    <w:p w:rsidR="004B660C" w:rsidRPr="004B660C" w:rsidRDefault="004B660C" w:rsidP="004B660C">
      <w:pPr>
        <w:tabs>
          <w:tab w:val="left" w:pos="993"/>
        </w:tabs>
        <w:jc w:val="both"/>
        <w:rPr>
          <w:spacing w:val="-4"/>
          <w:sz w:val="16"/>
          <w:szCs w:val="16"/>
        </w:rPr>
      </w:pPr>
      <w:r w:rsidRPr="004B660C">
        <w:rPr>
          <w:spacing w:val="-4"/>
          <w:sz w:val="16"/>
          <w:szCs w:val="16"/>
        </w:rPr>
        <w:t xml:space="preserve">4) Статутний капітал (Складений капітал) </w:t>
      </w:r>
      <w:r w:rsidRPr="004B660C">
        <w:rPr>
          <w:bCs/>
          <w:spacing w:val="-4"/>
          <w:sz w:val="16"/>
          <w:szCs w:val="16"/>
        </w:rPr>
        <w:t xml:space="preserve">ТОВ </w:t>
      </w:r>
      <w:r w:rsidRPr="004B660C">
        <w:rPr>
          <w:spacing w:val="-4"/>
          <w:sz w:val="16"/>
          <w:szCs w:val="16"/>
        </w:rPr>
        <w:t>«</w:t>
      </w:r>
      <w:r w:rsidRPr="004B660C">
        <w:rPr>
          <w:bCs/>
          <w:spacing w:val="-4"/>
          <w:sz w:val="16"/>
          <w:szCs w:val="16"/>
        </w:rPr>
        <w:t>БОРОДЯНСЬКЕ АТП 13237»</w:t>
      </w:r>
      <w:r w:rsidRPr="004B660C">
        <w:rPr>
          <w:spacing w:val="-4"/>
          <w:sz w:val="16"/>
          <w:szCs w:val="16"/>
        </w:rPr>
        <w:t xml:space="preserve"> (яке є повним правонаступником майна усіх прав та обов’язків ПрАТ</w:t>
      </w:r>
      <w:r w:rsidRPr="004B660C">
        <w:rPr>
          <w:bCs/>
          <w:spacing w:val="-4"/>
          <w:sz w:val="16"/>
          <w:szCs w:val="16"/>
        </w:rPr>
        <w:t xml:space="preserve"> «БОРОДЯНСЬКЕ АТП 13237»</w:t>
      </w:r>
      <w:r w:rsidRPr="004B660C">
        <w:rPr>
          <w:spacing w:val="-4"/>
          <w:sz w:val="16"/>
          <w:szCs w:val="16"/>
        </w:rPr>
        <w:t>) затвердити у розмірі 1 194 682,50 грн., тобто у розмірі статутного капіталу ПрАТ «</w:t>
      </w:r>
      <w:r w:rsidRPr="004B660C">
        <w:rPr>
          <w:bCs/>
          <w:spacing w:val="-4"/>
          <w:sz w:val="16"/>
          <w:szCs w:val="16"/>
        </w:rPr>
        <w:t>БОРОДЯНСЬКЕ АТП 13237»</w:t>
      </w:r>
      <w:r w:rsidRPr="004B660C">
        <w:rPr>
          <w:spacing w:val="-4"/>
          <w:sz w:val="16"/>
          <w:szCs w:val="16"/>
        </w:rPr>
        <w:t>. До переліку засновників (учасників) створюваного товариства-правонаступника включаються всі акціонери ПрАТ «</w:t>
      </w:r>
      <w:r w:rsidRPr="004B660C">
        <w:rPr>
          <w:bCs/>
          <w:spacing w:val="-4"/>
          <w:sz w:val="16"/>
          <w:szCs w:val="16"/>
        </w:rPr>
        <w:t xml:space="preserve">БОРОДЯНСЬКЕ АТП 13237» </w:t>
      </w:r>
      <w:r w:rsidRPr="004B660C">
        <w:rPr>
          <w:spacing w:val="-4"/>
          <w:sz w:val="16"/>
          <w:szCs w:val="16"/>
        </w:rPr>
        <w:t>станом на день затвердження установчих документів створюваного товариства-правонаступника із зазначенням розміру частки кожного засновника (учасника). </w:t>
      </w:r>
    </w:p>
    <w:p w:rsidR="004B660C" w:rsidRPr="004B660C" w:rsidRDefault="004B660C" w:rsidP="004B660C">
      <w:pPr>
        <w:jc w:val="both"/>
        <w:rPr>
          <w:b/>
          <w:spacing w:val="-4"/>
          <w:sz w:val="16"/>
          <w:szCs w:val="16"/>
        </w:rPr>
      </w:pPr>
      <w:r w:rsidRPr="004B660C">
        <w:rPr>
          <w:b/>
          <w:spacing w:val="-4"/>
          <w:sz w:val="16"/>
          <w:szCs w:val="16"/>
        </w:rPr>
        <w:t>З п’ятого питання:</w:t>
      </w:r>
    </w:p>
    <w:p w:rsidR="004B660C" w:rsidRPr="004B660C" w:rsidRDefault="004B660C" w:rsidP="004B660C">
      <w:pPr>
        <w:tabs>
          <w:tab w:val="left" w:pos="993"/>
        </w:tabs>
        <w:rPr>
          <w:spacing w:val="-4"/>
          <w:sz w:val="16"/>
          <w:szCs w:val="16"/>
        </w:rPr>
      </w:pPr>
      <w:r w:rsidRPr="004B660C">
        <w:rPr>
          <w:spacing w:val="-4"/>
          <w:sz w:val="16"/>
          <w:szCs w:val="16"/>
        </w:rPr>
        <w:t>5. Затвердити наступний порядок та умов перетворення ПрАТ «</w:t>
      </w:r>
      <w:r w:rsidRPr="004B660C">
        <w:rPr>
          <w:bCs/>
          <w:spacing w:val="-4"/>
          <w:sz w:val="16"/>
          <w:szCs w:val="16"/>
        </w:rPr>
        <w:t>БОРОДЯНСЬКЕ АТП 13237»</w:t>
      </w:r>
      <w:r w:rsidRPr="004B660C">
        <w:rPr>
          <w:spacing w:val="-4"/>
          <w:sz w:val="16"/>
          <w:szCs w:val="16"/>
        </w:rPr>
        <w:t>:</w:t>
      </w:r>
    </w:p>
    <w:p w:rsidR="004B660C" w:rsidRPr="004B660C" w:rsidRDefault="004B660C" w:rsidP="004B660C">
      <w:pPr>
        <w:tabs>
          <w:tab w:val="left" w:pos="993"/>
        </w:tabs>
        <w:jc w:val="both"/>
        <w:rPr>
          <w:spacing w:val="-4"/>
          <w:sz w:val="16"/>
          <w:szCs w:val="16"/>
        </w:rPr>
      </w:pPr>
      <w:r w:rsidRPr="004B660C">
        <w:rPr>
          <w:spacing w:val="-4"/>
          <w:sz w:val="16"/>
          <w:szCs w:val="16"/>
        </w:rPr>
        <w:t>1) Голова комісії з припинення, у встановленні НКЦПФР терміни, розкриває, оприлюднює та подає до НКЦПФР особливу інформацію, що виникає за наслідками. Прийнятого рішення про припинення товариства в зв’язку з реорганізацією;</w:t>
      </w:r>
    </w:p>
    <w:p w:rsidR="004B660C" w:rsidRPr="004B660C" w:rsidRDefault="004B660C" w:rsidP="004B660C">
      <w:pPr>
        <w:tabs>
          <w:tab w:val="left" w:pos="993"/>
        </w:tabs>
        <w:jc w:val="both"/>
        <w:rPr>
          <w:spacing w:val="-4"/>
          <w:sz w:val="16"/>
          <w:szCs w:val="16"/>
        </w:rPr>
      </w:pPr>
      <w:r w:rsidRPr="004B660C">
        <w:rPr>
          <w:spacing w:val="-4"/>
          <w:sz w:val="16"/>
          <w:szCs w:val="16"/>
        </w:rPr>
        <w:t>2) Протягом 3 (трьох) робочих днів з дня прийняття рішення про припинення, комісія з припинення або уповноважена нею особа подає державному реєстратору визначені законодавством документи для внесення запису до ЄДР про прийняте загальними зборами рішення щодо припинення у зв’язку з реорганізацією шляхом перетворення в товариство з обмеженою відповідальністю та оприлюднення відповідних відомостей згідно ст. 105 Цивільного кодексу України.</w:t>
      </w:r>
    </w:p>
    <w:p w:rsidR="004B660C" w:rsidRPr="004B660C" w:rsidRDefault="004B660C" w:rsidP="004B660C">
      <w:pPr>
        <w:tabs>
          <w:tab w:val="left" w:pos="993"/>
        </w:tabs>
        <w:jc w:val="both"/>
        <w:rPr>
          <w:spacing w:val="-4"/>
          <w:sz w:val="16"/>
          <w:szCs w:val="16"/>
        </w:rPr>
      </w:pPr>
      <w:r w:rsidRPr="004B660C">
        <w:rPr>
          <w:spacing w:val="-4"/>
          <w:sz w:val="16"/>
          <w:szCs w:val="16"/>
        </w:rPr>
        <w:t>3) Протягом 10 (десяти) робочих днів після прийняття рішення про припинення, комісія з припинення або уповноважена нею особа подає до Національної комісії з цінних паперів та фондового ринку документи для зупинення обігу акцій ПрАТ «</w:t>
      </w:r>
      <w:r w:rsidRPr="004B660C">
        <w:rPr>
          <w:bCs/>
          <w:spacing w:val="-4"/>
          <w:sz w:val="16"/>
          <w:szCs w:val="16"/>
        </w:rPr>
        <w:t>БОРОДЯНСЬКЕ АТП 13237».</w:t>
      </w:r>
    </w:p>
    <w:p w:rsidR="004B660C" w:rsidRPr="004B660C" w:rsidRDefault="004B660C" w:rsidP="004B660C">
      <w:pPr>
        <w:tabs>
          <w:tab w:val="left" w:pos="993"/>
        </w:tabs>
        <w:jc w:val="both"/>
        <w:rPr>
          <w:spacing w:val="-4"/>
          <w:sz w:val="16"/>
          <w:szCs w:val="16"/>
        </w:rPr>
      </w:pPr>
      <w:r w:rsidRPr="004B660C">
        <w:rPr>
          <w:spacing w:val="-4"/>
          <w:sz w:val="16"/>
          <w:szCs w:val="16"/>
        </w:rPr>
        <w:t>4) Комісія з припинення проводить інвентаризацію активів та пасивів Товариства.</w:t>
      </w:r>
    </w:p>
    <w:p w:rsidR="004B660C" w:rsidRPr="004B660C" w:rsidRDefault="004B660C" w:rsidP="004B660C">
      <w:pPr>
        <w:tabs>
          <w:tab w:val="left" w:pos="993"/>
        </w:tabs>
        <w:jc w:val="both"/>
        <w:rPr>
          <w:spacing w:val="-4"/>
          <w:sz w:val="16"/>
          <w:szCs w:val="16"/>
        </w:rPr>
      </w:pPr>
      <w:r w:rsidRPr="004B660C">
        <w:rPr>
          <w:spacing w:val="-4"/>
          <w:sz w:val="16"/>
          <w:szCs w:val="16"/>
        </w:rPr>
        <w:t>5) Протягом 30 днів з дати прийняття загальними зборами рішення про припинення акціонерного товариства шляхом перетворення, товариство письмово повідомляє про це кредиторів товариства і розміщує (оприлюднює) повідомлення про ухвалене рішення в загальнодоступній інформаційній базі даних НКЦПФР та фондового ринку цінних паперів. Кредитор, вимоги якого до акціонерного товариства, діяльність якого припиняється внаслідок перетворення, не забезпечені договорами застави чи поруки, протягом 20 днів після надіслання йому повідомлення про припинення товариства може звернутися з письмовою вимогою про здійснення на вибір товариства однієї з таких дій: забезпечення виконання зобов'язань шляхом укладення договорів застави чи поруки, дострокового припинення або виконання зобов'язань перед кредитором та відшкодування збитків, якщо інше не передбачено правочином між товариством та кредитором. У разі якщо кредитор не звернувся у строк, передбачений цією частиною, до товариства з письмовою вимогою, вважається, що він не вимагає від товариства вчинення додаткових дій щодо зобов'язань перед ним.</w:t>
      </w:r>
    </w:p>
    <w:p w:rsidR="004B660C" w:rsidRPr="004B660C" w:rsidRDefault="004B660C" w:rsidP="004B660C">
      <w:pPr>
        <w:tabs>
          <w:tab w:val="left" w:pos="993"/>
        </w:tabs>
        <w:jc w:val="both"/>
        <w:rPr>
          <w:spacing w:val="-4"/>
          <w:sz w:val="16"/>
          <w:szCs w:val="16"/>
        </w:rPr>
      </w:pPr>
      <w:r w:rsidRPr="004B660C">
        <w:rPr>
          <w:spacing w:val="-4"/>
          <w:sz w:val="16"/>
          <w:szCs w:val="16"/>
        </w:rPr>
        <w:t xml:space="preserve">Строк </w:t>
      </w:r>
      <w:proofErr w:type="spellStart"/>
      <w:r w:rsidRPr="004B660C">
        <w:rPr>
          <w:spacing w:val="-4"/>
          <w:sz w:val="16"/>
          <w:szCs w:val="16"/>
        </w:rPr>
        <w:t>заявлення</w:t>
      </w:r>
      <w:proofErr w:type="spellEnd"/>
      <w:r w:rsidRPr="004B660C">
        <w:rPr>
          <w:spacing w:val="-4"/>
          <w:sz w:val="16"/>
          <w:szCs w:val="16"/>
        </w:rPr>
        <w:t xml:space="preserve"> кредиторами своїх вимог до юридичної особи, що припиняється, становить два місяці з дня оприлюднення повідомлення про рішення щодо припинення юридичної особи.</w:t>
      </w:r>
    </w:p>
    <w:p w:rsidR="004B660C" w:rsidRPr="004B660C" w:rsidRDefault="004B660C" w:rsidP="004B660C">
      <w:pPr>
        <w:tabs>
          <w:tab w:val="left" w:pos="993"/>
        </w:tabs>
        <w:jc w:val="both"/>
        <w:rPr>
          <w:spacing w:val="-4"/>
          <w:sz w:val="16"/>
          <w:szCs w:val="16"/>
        </w:rPr>
      </w:pPr>
      <w:r w:rsidRPr="004B660C">
        <w:rPr>
          <w:spacing w:val="-4"/>
          <w:sz w:val="16"/>
          <w:szCs w:val="16"/>
        </w:rPr>
        <w:t>6) Після закінчення строку для пред’явлення вимог кредиторів комісія з припинення складає передавальний акт, який має містити положення про правонаступництво щодо всіх зобов’язань юридичної особи, що припиняється, стосовно задоволення вимог кредиторів та боржників, включаючи зобов’язання, які оспорюються сторонами.</w:t>
      </w:r>
    </w:p>
    <w:p w:rsidR="004B660C" w:rsidRPr="004B660C" w:rsidRDefault="004B660C" w:rsidP="004B660C">
      <w:pPr>
        <w:tabs>
          <w:tab w:val="left" w:pos="993"/>
        </w:tabs>
        <w:jc w:val="both"/>
        <w:rPr>
          <w:spacing w:val="-4"/>
          <w:sz w:val="16"/>
          <w:szCs w:val="16"/>
        </w:rPr>
      </w:pPr>
      <w:r w:rsidRPr="004B660C">
        <w:rPr>
          <w:spacing w:val="-4"/>
          <w:sz w:val="16"/>
          <w:szCs w:val="16"/>
        </w:rPr>
        <w:t>7) Не раніше ніж через два місяця після оприлюднення повідомлення про прийняте рішення шляхом перетворення Товариства проводяться загальні збори акціонерів, на яких затверджується передавальний акт, згідно з яким відбувається передача всього майна, прав та обов’язків до правонаступника Товариства з обмеженою відповідальністю та проводяться установчі збори товариства – правонаступника.</w:t>
      </w:r>
    </w:p>
    <w:p w:rsidR="004B660C" w:rsidRPr="004B660C" w:rsidRDefault="004B660C" w:rsidP="004B660C">
      <w:pPr>
        <w:tabs>
          <w:tab w:val="left" w:pos="993"/>
        </w:tabs>
        <w:jc w:val="both"/>
        <w:rPr>
          <w:spacing w:val="-4"/>
          <w:sz w:val="16"/>
          <w:szCs w:val="16"/>
        </w:rPr>
      </w:pPr>
      <w:r w:rsidRPr="004B660C">
        <w:rPr>
          <w:spacing w:val="-4"/>
          <w:sz w:val="16"/>
          <w:szCs w:val="16"/>
        </w:rPr>
        <w:t>У визначені законодавством строки здійснюється обмін акцій на частки у статутному капіталі Товариства з обмеженою відповідальністю, що створюється у результаті перетворення. Коефіцієнт конвертації 1:1.</w:t>
      </w:r>
    </w:p>
    <w:p w:rsidR="004B660C" w:rsidRPr="004B660C" w:rsidRDefault="004B660C" w:rsidP="004B660C">
      <w:pPr>
        <w:tabs>
          <w:tab w:val="left" w:pos="993"/>
        </w:tabs>
        <w:jc w:val="both"/>
        <w:rPr>
          <w:spacing w:val="-4"/>
          <w:sz w:val="16"/>
          <w:szCs w:val="16"/>
        </w:rPr>
      </w:pPr>
      <w:r w:rsidRPr="004B660C">
        <w:rPr>
          <w:spacing w:val="-4"/>
          <w:sz w:val="16"/>
          <w:szCs w:val="16"/>
        </w:rPr>
        <w:t>8) Протягом 10 (десяти) робочих днів з дати затвердження передавального акту, комісія з припинення подає до Національної комісії з цінних паперів та фондового ринку визначені законодавством документи для скасування реєстрації випуску акцій та анулювання свідоцтва про реєстрацію випуску акцій.</w:t>
      </w:r>
    </w:p>
    <w:p w:rsidR="004B660C" w:rsidRPr="004B660C" w:rsidRDefault="004B660C" w:rsidP="004B660C">
      <w:pPr>
        <w:tabs>
          <w:tab w:val="left" w:pos="993"/>
        </w:tabs>
        <w:jc w:val="both"/>
        <w:rPr>
          <w:spacing w:val="-4"/>
          <w:sz w:val="16"/>
          <w:szCs w:val="16"/>
        </w:rPr>
      </w:pPr>
      <w:r w:rsidRPr="004B660C">
        <w:rPr>
          <w:spacing w:val="-4"/>
          <w:sz w:val="16"/>
          <w:szCs w:val="16"/>
        </w:rPr>
        <w:t>9) Документи для внесення запису до ЄДР про припинення Товариства, комісія з припинення або уповноважена нею особа, подає державному реєстратору після отримання розпорядження Національної комісії з цінних паперів та фондового ринку про скасування реєстрації випуску акцій.</w:t>
      </w:r>
    </w:p>
    <w:p w:rsidR="004B660C" w:rsidRPr="004B660C" w:rsidRDefault="004B660C" w:rsidP="004B660C">
      <w:pPr>
        <w:tabs>
          <w:tab w:val="left" w:pos="993"/>
        </w:tabs>
        <w:jc w:val="both"/>
        <w:rPr>
          <w:spacing w:val="-4"/>
          <w:sz w:val="16"/>
          <w:szCs w:val="16"/>
        </w:rPr>
      </w:pPr>
      <w:r w:rsidRPr="004B660C">
        <w:rPr>
          <w:spacing w:val="-4"/>
          <w:sz w:val="16"/>
          <w:szCs w:val="16"/>
        </w:rPr>
        <w:t>10) Перетворення вважається завершеним з моменту державної реєстрації Товариства з обмеженою відповідальністю та державної реєстрації припинення ПрАТ «</w:t>
      </w:r>
      <w:r w:rsidRPr="004B660C">
        <w:rPr>
          <w:bCs/>
          <w:spacing w:val="-4"/>
          <w:sz w:val="16"/>
          <w:szCs w:val="16"/>
        </w:rPr>
        <w:t>БОРОДЯНСЬКЕ АТП 13237»</w:t>
      </w:r>
      <w:r w:rsidRPr="004B660C">
        <w:rPr>
          <w:spacing w:val="-4"/>
          <w:sz w:val="16"/>
          <w:szCs w:val="16"/>
        </w:rPr>
        <w:t>.</w:t>
      </w:r>
    </w:p>
    <w:p w:rsidR="004B660C" w:rsidRPr="004B660C" w:rsidRDefault="004B660C" w:rsidP="004B660C">
      <w:pPr>
        <w:tabs>
          <w:tab w:val="left" w:pos="993"/>
        </w:tabs>
        <w:jc w:val="both"/>
        <w:rPr>
          <w:b/>
          <w:spacing w:val="-4"/>
          <w:sz w:val="16"/>
          <w:szCs w:val="16"/>
        </w:rPr>
      </w:pPr>
      <w:r w:rsidRPr="004B660C">
        <w:rPr>
          <w:b/>
          <w:spacing w:val="-4"/>
          <w:sz w:val="16"/>
          <w:szCs w:val="16"/>
        </w:rPr>
        <w:t>З шостого питання:</w:t>
      </w:r>
    </w:p>
    <w:p w:rsidR="004B660C" w:rsidRPr="004B660C" w:rsidRDefault="004B660C" w:rsidP="004B660C">
      <w:pPr>
        <w:jc w:val="both"/>
        <w:rPr>
          <w:spacing w:val="-4"/>
          <w:sz w:val="16"/>
          <w:szCs w:val="16"/>
        </w:rPr>
      </w:pPr>
      <w:r w:rsidRPr="004B660C">
        <w:rPr>
          <w:spacing w:val="-4"/>
          <w:sz w:val="16"/>
          <w:szCs w:val="16"/>
        </w:rPr>
        <w:t>6. Затвердити умови обов’язкового викупу акцій у акціонерів:</w:t>
      </w:r>
    </w:p>
    <w:p w:rsidR="004B660C" w:rsidRPr="004B660C" w:rsidRDefault="004B660C" w:rsidP="004B660C">
      <w:pPr>
        <w:jc w:val="both"/>
        <w:rPr>
          <w:spacing w:val="-4"/>
          <w:sz w:val="16"/>
          <w:szCs w:val="16"/>
        </w:rPr>
      </w:pPr>
      <w:r w:rsidRPr="004B660C">
        <w:rPr>
          <w:spacing w:val="-4"/>
          <w:sz w:val="16"/>
          <w:szCs w:val="16"/>
        </w:rPr>
        <w:lastRenderedPageBreak/>
        <w:t>1) У зв'язку з відсутністю на позачергових загальних зборах акціонерів, які вимагають обов'язкового викупу акцій та голосували проти рішення позачергових загальних зборів про перетворення, обов'язкового викупу акцій не здійснювати.</w:t>
      </w:r>
    </w:p>
    <w:p w:rsidR="004B660C" w:rsidRPr="004B660C" w:rsidRDefault="004B660C" w:rsidP="004B660C">
      <w:pPr>
        <w:jc w:val="both"/>
        <w:rPr>
          <w:spacing w:val="-4"/>
          <w:sz w:val="16"/>
          <w:szCs w:val="16"/>
        </w:rPr>
      </w:pPr>
      <w:r w:rsidRPr="004B660C">
        <w:rPr>
          <w:spacing w:val="-4"/>
          <w:sz w:val="16"/>
          <w:szCs w:val="16"/>
        </w:rPr>
        <w:t>2) Договір між акціонерним товариством та акціонером про обов'язковий викуп товариством належних йому акцій укладається в письмовій формі.</w:t>
      </w:r>
    </w:p>
    <w:p w:rsidR="004B660C" w:rsidRPr="004B660C" w:rsidRDefault="004B660C" w:rsidP="004B660C">
      <w:pPr>
        <w:jc w:val="both"/>
        <w:rPr>
          <w:spacing w:val="-4"/>
          <w:sz w:val="16"/>
          <w:szCs w:val="16"/>
        </w:rPr>
      </w:pPr>
      <w:r w:rsidRPr="004B660C">
        <w:rPr>
          <w:spacing w:val="-4"/>
          <w:sz w:val="16"/>
          <w:szCs w:val="16"/>
        </w:rPr>
        <w:t>Акціонерне товариство протягом не більш як п’яти робочих днів після прийняття позачерговими загальними зборами рішення, що стало підставою для вимоги обов’язкового викупу акцій, у порядку, встановленому статутом, повідомляє акціонерів, які мають право вимагати обов’язкового викупу акцій, про право вимоги обов’язкового викупу акцій із зазначенням: ціни викупу акцій; кількості акцій, викуп яких має право вимагати акціонер; загальної вартості у разі викупу акцій товариством; строку здійснення акціонерним товариством укладення договору та оплати вартості акцій.</w:t>
      </w:r>
    </w:p>
    <w:p w:rsidR="004B660C" w:rsidRPr="004B660C" w:rsidRDefault="004B660C" w:rsidP="004B660C">
      <w:pPr>
        <w:jc w:val="both"/>
        <w:rPr>
          <w:spacing w:val="-4"/>
          <w:sz w:val="16"/>
          <w:szCs w:val="16"/>
        </w:rPr>
      </w:pPr>
      <w:r w:rsidRPr="004B660C">
        <w:rPr>
          <w:spacing w:val="-4"/>
          <w:sz w:val="16"/>
          <w:szCs w:val="16"/>
        </w:rPr>
        <w:t xml:space="preserve">Протягом 30 днів після прийняття позачерговими загальними зборами рішення, що стало підставою для вимоги обов'язкового викупу акцій, акціонер, який має намір реалізувати зазначене право, подає товариству письмову вимогу. У </w:t>
      </w:r>
      <w:proofErr w:type="spellStart"/>
      <w:r w:rsidRPr="004B660C">
        <w:rPr>
          <w:spacing w:val="-4"/>
          <w:sz w:val="16"/>
          <w:szCs w:val="16"/>
        </w:rPr>
        <w:t>вимозі</w:t>
      </w:r>
      <w:proofErr w:type="spellEnd"/>
      <w:r w:rsidRPr="004B660C">
        <w:rPr>
          <w:spacing w:val="-4"/>
          <w:sz w:val="16"/>
          <w:szCs w:val="16"/>
        </w:rPr>
        <w:t xml:space="preserve"> акціонера про обов'язковий викуп акцій мають бути зазначені його прізвище; місце проживання, кількість, тип та/або клас акцій, обов'язкового викупу яких він вимагає. До письмової вимоги акціонером мають бути додані копії документів, що підтверджують його право власності на акції товариства станом на дату подання вимоги.</w:t>
      </w:r>
    </w:p>
    <w:p w:rsidR="004B660C" w:rsidRPr="004B660C" w:rsidRDefault="004B660C" w:rsidP="004B660C">
      <w:pPr>
        <w:jc w:val="both"/>
        <w:rPr>
          <w:spacing w:val="-4"/>
          <w:sz w:val="16"/>
          <w:szCs w:val="16"/>
        </w:rPr>
      </w:pPr>
      <w:r w:rsidRPr="004B660C">
        <w:rPr>
          <w:spacing w:val="-4"/>
          <w:sz w:val="16"/>
          <w:szCs w:val="16"/>
        </w:rPr>
        <w:t>Протягом 30 днів після отримання вимоги акціонера про обов'язковий викуп акцій товариство здійснює оплату вартості акцій за ціною викупу, зазначеною в повідомленні про право вимоги обов'язкового викупу акцій, що належать акціонеру, а відповідний акціонер повинен вчинити усі дії, які необхідні для набуття товариством права власності на акції, обов'язкового викупу яких він вимагає.</w:t>
      </w:r>
    </w:p>
    <w:p w:rsidR="004B660C" w:rsidRPr="004B660C" w:rsidRDefault="004B660C" w:rsidP="004B660C">
      <w:pPr>
        <w:jc w:val="both"/>
        <w:rPr>
          <w:spacing w:val="-4"/>
          <w:sz w:val="16"/>
          <w:szCs w:val="16"/>
        </w:rPr>
      </w:pPr>
      <w:r w:rsidRPr="004B660C">
        <w:rPr>
          <w:spacing w:val="-4"/>
          <w:sz w:val="16"/>
          <w:szCs w:val="16"/>
        </w:rPr>
        <w:t>Грошові кошти, які підлягають оплаті Товариством на користь акціонера за викуплені акції, перераховуються згідно банківських реквізитів, наданих акціонером, протягом 30 (тридцяти) днів після отримання Товариством відповідної вимоги акціонера про викуп належних йому акцій. Розрахунки за акції в готівковій формі не допускаються.</w:t>
      </w:r>
    </w:p>
    <w:p w:rsidR="004B660C" w:rsidRPr="004B660C" w:rsidRDefault="004B660C" w:rsidP="004B660C">
      <w:pPr>
        <w:jc w:val="both"/>
        <w:rPr>
          <w:b/>
          <w:spacing w:val="-4"/>
          <w:sz w:val="16"/>
          <w:szCs w:val="16"/>
        </w:rPr>
      </w:pPr>
      <w:r w:rsidRPr="004B660C">
        <w:rPr>
          <w:b/>
          <w:spacing w:val="-4"/>
          <w:sz w:val="16"/>
          <w:szCs w:val="16"/>
        </w:rPr>
        <w:t>З сьомого питання:</w:t>
      </w:r>
    </w:p>
    <w:p w:rsidR="004B660C" w:rsidRPr="004B660C" w:rsidRDefault="004B660C" w:rsidP="004B660C">
      <w:pPr>
        <w:jc w:val="both"/>
        <w:rPr>
          <w:spacing w:val="-4"/>
          <w:sz w:val="16"/>
          <w:szCs w:val="16"/>
        </w:rPr>
      </w:pPr>
      <w:r w:rsidRPr="004B660C">
        <w:rPr>
          <w:spacing w:val="-4"/>
          <w:sz w:val="16"/>
          <w:szCs w:val="16"/>
        </w:rPr>
        <w:t>7. Визначити строк для заяв претензій кредиторів – два місяця з дати оприлюднення повідомлення про прий</w:t>
      </w:r>
      <w:r w:rsidRPr="004B660C">
        <w:rPr>
          <w:spacing w:val="-4"/>
          <w:sz w:val="16"/>
          <w:szCs w:val="16"/>
        </w:rPr>
        <w:softHyphen/>
        <w:t>няття рішення щодо перетворення юридичної особи у відповідності до діючого законодавства України.</w:t>
      </w:r>
    </w:p>
    <w:p w:rsidR="004B660C" w:rsidRPr="004B660C" w:rsidRDefault="004B660C" w:rsidP="004B660C">
      <w:pPr>
        <w:jc w:val="both"/>
        <w:rPr>
          <w:spacing w:val="-4"/>
          <w:sz w:val="16"/>
          <w:szCs w:val="16"/>
        </w:rPr>
      </w:pPr>
      <w:r w:rsidRPr="004B660C">
        <w:rPr>
          <w:spacing w:val="-4"/>
          <w:sz w:val="16"/>
          <w:szCs w:val="16"/>
        </w:rPr>
        <w:t>Протягом 30 днів з дати прийняття рішення про припинення ПрАТ «</w:t>
      </w:r>
      <w:r w:rsidRPr="004B660C">
        <w:rPr>
          <w:bCs/>
          <w:spacing w:val="-4"/>
          <w:sz w:val="16"/>
          <w:szCs w:val="16"/>
        </w:rPr>
        <w:t>БОРОДЯНСЬКЕ АТП 13237»</w:t>
      </w:r>
      <w:r w:rsidRPr="004B660C">
        <w:rPr>
          <w:spacing w:val="-4"/>
          <w:sz w:val="16"/>
          <w:szCs w:val="16"/>
        </w:rPr>
        <w:t>, Товариство письмово повідомляє кредиторів та розміщую (оприлюднює) в загальнодоступній інформаційній базі даних НКЦПФР про ухвалення рішення. Вимоги кредиторів задовольняються протягом двох календарних місяців з дати оприлюднення повідомлення про прийняття рішення щодо припинення ПрАТ «</w:t>
      </w:r>
      <w:r w:rsidRPr="004B660C">
        <w:rPr>
          <w:bCs/>
          <w:spacing w:val="-4"/>
          <w:sz w:val="16"/>
          <w:szCs w:val="16"/>
        </w:rPr>
        <w:t>БОРОДЯНСЬКЕ АТП 13237»</w:t>
      </w:r>
      <w:r w:rsidRPr="004B660C">
        <w:rPr>
          <w:spacing w:val="-4"/>
          <w:sz w:val="16"/>
          <w:szCs w:val="16"/>
        </w:rPr>
        <w:t>.  ПрАТ «</w:t>
      </w:r>
      <w:r w:rsidRPr="004B660C">
        <w:rPr>
          <w:bCs/>
          <w:spacing w:val="-4"/>
          <w:sz w:val="16"/>
          <w:szCs w:val="16"/>
        </w:rPr>
        <w:t xml:space="preserve">БОРОДЯНСЬКЕ АТП 13237» </w:t>
      </w:r>
      <w:r w:rsidRPr="004B660C">
        <w:rPr>
          <w:spacing w:val="-4"/>
          <w:sz w:val="16"/>
          <w:szCs w:val="16"/>
        </w:rPr>
        <w:t>не зареєстро</w:t>
      </w:r>
      <w:r w:rsidRPr="004B660C">
        <w:rPr>
          <w:spacing w:val="-4"/>
          <w:sz w:val="16"/>
          <w:szCs w:val="16"/>
        </w:rPr>
        <w:softHyphen/>
        <w:t>ване ні на одній  з  фондових бірж та процедуру лістингу не проходило, тому повідомлення про припинення шляхом перетворення не здійснювалося.</w:t>
      </w:r>
    </w:p>
    <w:p w:rsidR="004B660C" w:rsidRPr="004B660C" w:rsidRDefault="004B660C" w:rsidP="004B660C">
      <w:pPr>
        <w:jc w:val="both"/>
        <w:rPr>
          <w:spacing w:val="-4"/>
          <w:sz w:val="16"/>
          <w:szCs w:val="16"/>
        </w:rPr>
      </w:pPr>
      <w:r w:rsidRPr="004B660C">
        <w:rPr>
          <w:spacing w:val="-4"/>
          <w:sz w:val="16"/>
          <w:szCs w:val="16"/>
        </w:rPr>
        <w:t>Кредитор, вимоги якого до ПрАТ «</w:t>
      </w:r>
      <w:r w:rsidRPr="004B660C">
        <w:rPr>
          <w:bCs/>
          <w:spacing w:val="-4"/>
          <w:sz w:val="16"/>
          <w:szCs w:val="16"/>
        </w:rPr>
        <w:t>БОРОДЯНСЬКЕ АТП 13237»</w:t>
      </w:r>
      <w:r w:rsidRPr="004B660C">
        <w:rPr>
          <w:spacing w:val="-4"/>
          <w:sz w:val="16"/>
          <w:szCs w:val="16"/>
        </w:rPr>
        <w:t>, діяльність якого припиняється внаслідок перетворення у ТОВ «</w:t>
      </w:r>
      <w:r w:rsidRPr="004B660C">
        <w:rPr>
          <w:bCs/>
          <w:spacing w:val="-4"/>
          <w:sz w:val="16"/>
          <w:szCs w:val="16"/>
        </w:rPr>
        <w:t>БОРОДЯНСЬКЕ АТП 13237»</w:t>
      </w:r>
      <w:r w:rsidRPr="004B660C">
        <w:rPr>
          <w:spacing w:val="-4"/>
          <w:sz w:val="16"/>
          <w:szCs w:val="16"/>
        </w:rPr>
        <w:t>, не забезпечені договорами застави чи поруки, протягом 20 днів після надсилання йому повідомлення про припинення ПрАТ «</w:t>
      </w:r>
      <w:r w:rsidRPr="004B660C">
        <w:rPr>
          <w:bCs/>
          <w:spacing w:val="-4"/>
          <w:sz w:val="16"/>
          <w:szCs w:val="16"/>
        </w:rPr>
        <w:t xml:space="preserve">БОРОДЯНСЬКЕ АТП 13237» </w:t>
      </w:r>
      <w:r w:rsidRPr="004B660C">
        <w:rPr>
          <w:spacing w:val="-4"/>
          <w:sz w:val="16"/>
          <w:szCs w:val="16"/>
        </w:rPr>
        <w:t>шляхом його перетворення у ТОВ «</w:t>
      </w:r>
      <w:r w:rsidRPr="004B660C">
        <w:rPr>
          <w:bCs/>
          <w:spacing w:val="-4"/>
          <w:sz w:val="16"/>
          <w:szCs w:val="16"/>
        </w:rPr>
        <w:t xml:space="preserve">БОРОДЯНСЬКЕ АТП 13237» </w:t>
      </w:r>
      <w:r w:rsidRPr="004B660C">
        <w:rPr>
          <w:spacing w:val="-4"/>
          <w:sz w:val="16"/>
          <w:szCs w:val="16"/>
        </w:rPr>
        <w:t>може звернутися з письмовою заявою про здійснення на вибір товариства однієї з таких дій: забезпечення виконання зобов’язань шляхом укладання договорів застави чи поруки, дострокового припинення або виконання зобов’язань перед кредитором та відшкодування збитків, якщо інше не передбачено правочином між Товариством та кредитором. У разі якщо кредитор не звернувся у строк викладений вище до ПрАТ «</w:t>
      </w:r>
      <w:r w:rsidRPr="004B660C">
        <w:rPr>
          <w:bCs/>
          <w:spacing w:val="-4"/>
          <w:sz w:val="16"/>
          <w:szCs w:val="16"/>
        </w:rPr>
        <w:t>БОРОДЯНСЬКЕ АТП 13237»</w:t>
      </w:r>
      <w:r w:rsidRPr="004B660C">
        <w:rPr>
          <w:spacing w:val="-4"/>
          <w:sz w:val="16"/>
          <w:szCs w:val="16"/>
        </w:rPr>
        <w:t xml:space="preserve"> з письмовою вимогою, вважається, що він не вимагає від ПрАТ «</w:t>
      </w:r>
      <w:r w:rsidRPr="004B660C">
        <w:rPr>
          <w:bCs/>
          <w:spacing w:val="-4"/>
          <w:sz w:val="16"/>
          <w:szCs w:val="16"/>
        </w:rPr>
        <w:t xml:space="preserve">БОРОДЯНСЬКЕ АТП 13237» </w:t>
      </w:r>
      <w:r w:rsidRPr="004B660C">
        <w:rPr>
          <w:spacing w:val="-4"/>
          <w:sz w:val="16"/>
          <w:szCs w:val="16"/>
        </w:rPr>
        <w:t>вчинення додаткових дій щодо зобов’язань перед ним.</w:t>
      </w:r>
    </w:p>
    <w:p w:rsidR="004B660C" w:rsidRPr="004B660C" w:rsidRDefault="004B660C" w:rsidP="004B660C">
      <w:pPr>
        <w:jc w:val="both"/>
        <w:rPr>
          <w:spacing w:val="-4"/>
          <w:sz w:val="16"/>
          <w:szCs w:val="16"/>
        </w:rPr>
      </w:pPr>
      <w:r w:rsidRPr="004B660C">
        <w:rPr>
          <w:spacing w:val="-4"/>
          <w:sz w:val="16"/>
          <w:szCs w:val="16"/>
        </w:rPr>
        <w:t>Перетворення не може бути завершеним до задоволення вимог, які заявлені кредиторами.     </w:t>
      </w:r>
    </w:p>
    <w:p w:rsidR="004B660C" w:rsidRPr="004B660C" w:rsidRDefault="004B660C" w:rsidP="004B660C">
      <w:pPr>
        <w:jc w:val="both"/>
        <w:rPr>
          <w:spacing w:val="-4"/>
          <w:sz w:val="16"/>
          <w:szCs w:val="16"/>
        </w:rPr>
      </w:pPr>
      <w:r w:rsidRPr="004B660C">
        <w:rPr>
          <w:spacing w:val="-4"/>
          <w:sz w:val="16"/>
          <w:szCs w:val="16"/>
        </w:rPr>
        <w:t>Після закінчення строку пред’явлення вимог кредиторів (спливу двох місяців з дня оприлюднення повідомлення про рішення щодо припинення ПрАТ «</w:t>
      </w:r>
      <w:r w:rsidRPr="004B660C">
        <w:rPr>
          <w:bCs/>
          <w:spacing w:val="-4"/>
          <w:sz w:val="16"/>
          <w:szCs w:val="16"/>
        </w:rPr>
        <w:t xml:space="preserve">БОРОДЯНСЬКЕ АТП 13237» </w:t>
      </w:r>
      <w:r w:rsidRPr="004B660C">
        <w:rPr>
          <w:spacing w:val="-4"/>
          <w:sz w:val="16"/>
          <w:szCs w:val="16"/>
        </w:rPr>
        <w:t>шляхом перетворення) ПрАТ «</w:t>
      </w:r>
      <w:r w:rsidRPr="004B660C">
        <w:rPr>
          <w:bCs/>
          <w:spacing w:val="-4"/>
          <w:sz w:val="16"/>
          <w:szCs w:val="16"/>
        </w:rPr>
        <w:t xml:space="preserve">БОРОДЯНСЬКЕ АТП 13237» </w:t>
      </w:r>
      <w:r w:rsidRPr="004B660C">
        <w:rPr>
          <w:spacing w:val="-4"/>
          <w:sz w:val="16"/>
          <w:szCs w:val="16"/>
        </w:rPr>
        <w:t>складає передавальний акт, який має містить положення про правонаступника щодо майна, прав та обов’язків товариства, що припиняється, стосовно всіх його кредиторів та боржників, включаючи зобов’язання, які оспорюються сторонами.</w:t>
      </w:r>
    </w:p>
    <w:p w:rsidR="004B660C" w:rsidRPr="004B660C" w:rsidRDefault="004B660C" w:rsidP="004B660C">
      <w:pPr>
        <w:rPr>
          <w:b/>
          <w:spacing w:val="-4"/>
          <w:sz w:val="16"/>
          <w:szCs w:val="16"/>
        </w:rPr>
      </w:pPr>
      <w:r w:rsidRPr="004B660C">
        <w:rPr>
          <w:b/>
          <w:spacing w:val="-4"/>
          <w:sz w:val="16"/>
          <w:szCs w:val="16"/>
        </w:rPr>
        <w:t>З восьмого питання:</w:t>
      </w:r>
    </w:p>
    <w:p w:rsidR="004B660C" w:rsidRPr="004B660C" w:rsidRDefault="004B660C" w:rsidP="004B660C">
      <w:pPr>
        <w:jc w:val="both"/>
        <w:rPr>
          <w:spacing w:val="-4"/>
          <w:sz w:val="16"/>
          <w:szCs w:val="16"/>
          <w:highlight w:val="yellow"/>
        </w:rPr>
      </w:pPr>
      <w:r w:rsidRPr="004B660C">
        <w:rPr>
          <w:spacing w:val="-4"/>
          <w:sz w:val="16"/>
          <w:szCs w:val="16"/>
        </w:rPr>
        <w:t>8. Затвердити план перетворення ПрАТ «</w:t>
      </w:r>
      <w:r w:rsidRPr="004B660C">
        <w:rPr>
          <w:bCs/>
          <w:spacing w:val="-4"/>
          <w:sz w:val="16"/>
          <w:szCs w:val="16"/>
        </w:rPr>
        <w:t>БОРОДЯНСЬКЕ АТП 13237»:</w:t>
      </w:r>
    </w:p>
    <w:p w:rsidR="004B660C" w:rsidRPr="004B660C" w:rsidRDefault="004B660C" w:rsidP="004B660C">
      <w:pPr>
        <w:jc w:val="both"/>
        <w:rPr>
          <w:bCs/>
          <w:spacing w:val="-4"/>
          <w:sz w:val="16"/>
          <w:szCs w:val="16"/>
        </w:rPr>
      </w:pPr>
      <w:r w:rsidRPr="004B660C">
        <w:rPr>
          <w:b/>
          <w:bCs/>
          <w:spacing w:val="-4"/>
          <w:sz w:val="16"/>
          <w:szCs w:val="16"/>
        </w:rPr>
        <w:t xml:space="preserve">1) </w:t>
      </w:r>
      <w:r w:rsidRPr="004B660C">
        <w:rPr>
          <w:bCs/>
          <w:spacing w:val="-4"/>
          <w:sz w:val="16"/>
          <w:szCs w:val="16"/>
        </w:rPr>
        <w:t>Повне найменування товариства, що перетворюється: ПРИВАТНЕ АКЦІОНЕРНЕ ТОВАРИСТВО «БОРОДЯНСЬКЕ АВТОТРАНСПОРТНЕ ПІДПРИЄМСТВО 13237»</w:t>
      </w:r>
    </w:p>
    <w:p w:rsidR="004B660C" w:rsidRPr="004B660C" w:rsidRDefault="004B660C" w:rsidP="004B660C">
      <w:pPr>
        <w:jc w:val="both"/>
        <w:rPr>
          <w:spacing w:val="-4"/>
          <w:sz w:val="16"/>
          <w:szCs w:val="16"/>
        </w:rPr>
      </w:pPr>
      <w:r w:rsidRPr="004B660C">
        <w:rPr>
          <w:bCs/>
          <w:spacing w:val="-4"/>
          <w:sz w:val="16"/>
          <w:szCs w:val="16"/>
        </w:rPr>
        <w:t> Місцезнаходження:</w:t>
      </w:r>
      <w:r w:rsidRPr="004B660C">
        <w:rPr>
          <w:spacing w:val="-4"/>
          <w:sz w:val="16"/>
          <w:szCs w:val="16"/>
        </w:rPr>
        <w:t xml:space="preserve">  Україна, 07800, Київська обл., Бородянський р-н, селище міського типу </w:t>
      </w:r>
      <w:proofErr w:type="spellStart"/>
      <w:r w:rsidRPr="004B660C">
        <w:rPr>
          <w:spacing w:val="-4"/>
          <w:sz w:val="16"/>
          <w:szCs w:val="16"/>
        </w:rPr>
        <w:t>Бородянка</w:t>
      </w:r>
      <w:proofErr w:type="spellEnd"/>
      <w:r w:rsidRPr="004B660C">
        <w:rPr>
          <w:spacing w:val="-4"/>
          <w:sz w:val="16"/>
          <w:szCs w:val="16"/>
        </w:rPr>
        <w:t>, ВУЛ. ВОКЗАЛЬНА, будинок 88</w:t>
      </w:r>
    </w:p>
    <w:p w:rsidR="004B660C" w:rsidRPr="004B660C" w:rsidRDefault="004B660C" w:rsidP="004B660C">
      <w:pPr>
        <w:jc w:val="both"/>
        <w:rPr>
          <w:spacing w:val="-4"/>
          <w:sz w:val="16"/>
          <w:szCs w:val="16"/>
        </w:rPr>
      </w:pPr>
      <w:r w:rsidRPr="004B660C">
        <w:rPr>
          <w:bCs/>
          <w:spacing w:val="-4"/>
          <w:sz w:val="16"/>
          <w:szCs w:val="16"/>
        </w:rPr>
        <w:t>Ідентифікаційний код юридичної особи</w:t>
      </w:r>
      <w:r w:rsidRPr="004B660C">
        <w:rPr>
          <w:spacing w:val="-4"/>
          <w:sz w:val="16"/>
          <w:szCs w:val="16"/>
        </w:rPr>
        <w:t>: 23239330</w:t>
      </w:r>
    </w:p>
    <w:p w:rsidR="004B660C" w:rsidRPr="004B660C" w:rsidRDefault="004B660C" w:rsidP="004B660C">
      <w:pPr>
        <w:jc w:val="both"/>
        <w:rPr>
          <w:spacing w:val="-4"/>
          <w:sz w:val="16"/>
          <w:szCs w:val="16"/>
        </w:rPr>
      </w:pPr>
      <w:r w:rsidRPr="004B660C">
        <w:rPr>
          <w:bCs/>
          <w:spacing w:val="-4"/>
          <w:sz w:val="16"/>
          <w:szCs w:val="16"/>
        </w:rPr>
        <w:t>Розмір статутного капіталу:</w:t>
      </w:r>
      <w:r w:rsidRPr="004B660C">
        <w:rPr>
          <w:spacing w:val="-4"/>
          <w:sz w:val="16"/>
          <w:szCs w:val="16"/>
        </w:rPr>
        <w:t> 1 194 682,50 грн.</w:t>
      </w:r>
    </w:p>
    <w:p w:rsidR="004B660C" w:rsidRPr="004B660C" w:rsidRDefault="004B660C" w:rsidP="004B660C">
      <w:pPr>
        <w:jc w:val="both"/>
        <w:rPr>
          <w:spacing w:val="-4"/>
          <w:sz w:val="16"/>
          <w:szCs w:val="16"/>
        </w:rPr>
      </w:pPr>
      <w:r w:rsidRPr="004B660C">
        <w:rPr>
          <w:bCs/>
          <w:spacing w:val="-4"/>
          <w:sz w:val="16"/>
          <w:szCs w:val="16"/>
        </w:rPr>
        <w:t>Кількість акціонерів</w:t>
      </w:r>
      <w:r w:rsidRPr="004B660C">
        <w:rPr>
          <w:spacing w:val="-4"/>
          <w:sz w:val="16"/>
          <w:szCs w:val="16"/>
        </w:rPr>
        <w:t> – 97 акціонерів.</w:t>
      </w:r>
    </w:p>
    <w:p w:rsidR="004B660C" w:rsidRPr="004B660C" w:rsidRDefault="004B660C" w:rsidP="004B660C">
      <w:pPr>
        <w:jc w:val="both"/>
        <w:rPr>
          <w:spacing w:val="-4"/>
          <w:sz w:val="16"/>
          <w:szCs w:val="16"/>
        </w:rPr>
      </w:pPr>
      <w:r w:rsidRPr="004B660C">
        <w:rPr>
          <w:bCs/>
          <w:spacing w:val="-4"/>
          <w:sz w:val="16"/>
          <w:szCs w:val="16"/>
        </w:rPr>
        <w:t>Товариство, що створюється внаслідок перетворення:</w:t>
      </w:r>
    </w:p>
    <w:p w:rsidR="004B660C" w:rsidRPr="004B660C" w:rsidRDefault="004B660C" w:rsidP="004B660C">
      <w:pPr>
        <w:jc w:val="both"/>
        <w:rPr>
          <w:bCs/>
          <w:spacing w:val="-4"/>
          <w:sz w:val="16"/>
          <w:szCs w:val="16"/>
        </w:rPr>
      </w:pPr>
      <w:r w:rsidRPr="004B660C">
        <w:rPr>
          <w:bCs/>
          <w:spacing w:val="-4"/>
          <w:sz w:val="16"/>
          <w:szCs w:val="16"/>
        </w:rPr>
        <w:t>Повне найменування товариства:</w:t>
      </w:r>
      <w:r w:rsidRPr="004B660C">
        <w:rPr>
          <w:spacing w:val="-4"/>
          <w:sz w:val="16"/>
          <w:szCs w:val="16"/>
        </w:rPr>
        <w:t xml:space="preserve"> ТОВАРИСТВО З ОБМЕЖЕНОЮ ВІДПОВІДАЛЬНІСТЮ </w:t>
      </w:r>
      <w:r w:rsidRPr="004B660C">
        <w:rPr>
          <w:bCs/>
          <w:spacing w:val="-4"/>
          <w:sz w:val="16"/>
          <w:szCs w:val="16"/>
        </w:rPr>
        <w:t>«БОРОДЯНСЬКЕ АВТОТРАНСПОРТНЕ ПІДПРИЄМСТВО 13237»</w:t>
      </w:r>
    </w:p>
    <w:p w:rsidR="004B660C" w:rsidRPr="004B660C" w:rsidRDefault="004B660C" w:rsidP="004B660C">
      <w:pPr>
        <w:jc w:val="both"/>
        <w:rPr>
          <w:spacing w:val="-4"/>
          <w:sz w:val="16"/>
          <w:szCs w:val="16"/>
        </w:rPr>
      </w:pPr>
      <w:r w:rsidRPr="004B660C">
        <w:rPr>
          <w:bCs/>
          <w:spacing w:val="-4"/>
          <w:sz w:val="16"/>
          <w:szCs w:val="16"/>
        </w:rPr>
        <w:t>Скорочене найменування товариства: ТОВ</w:t>
      </w:r>
      <w:r w:rsidRPr="004B660C">
        <w:rPr>
          <w:spacing w:val="-4"/>
          <w:sz w:val="16"/>
          <w:szCs w:val="16"/>
        </w:rPr>
        <w:t> «</w:t>
      </w:r>
      <w:r w:rsidRPr="004B660C">
        <w:rPr>
          <w:bCs/>
          <w:spacing w:val="-4"/>
          <w:sz w:val="16"/>
          <w:szCs w:val="16"/>
        </w:rPr>
        <w:t>БОРОДЯНСЬКЕ АТП 13237»</w:t>
      </w:r>
    </w:p>
    <w:p w:rsidR="004B660C" w:rsidRPr="004B660C" w:rsidRDefault="004B660C" w:rsidP="004B660C">
      <w:pPr>
        <w:jc w:val="both"/>
        <w:rPr>
          <w:spacing w:val="-4"/>
          <w:sz w:val="16"/>
          <w:szCs w:val="16"/>
          <w:highlight w:val="yellow"/>
        </w:rPr>
      </w:pPr>
      <w:r w:rsidRPr="004B660C">
        <w:rPr>
          <w:bCs/>
          <w:spacing w:val="-4"/>
          <w:sz w:val="16"/>
          <w:szCs w:val="16"/>
        </w:rPr>
        <w:t>Місцезнаходження: </w:t>
      </w:r>
      <w:r w:rsidRPr="004B660C">
        <w:rPr>
          <w:spacing w:val="-4"/>
          <w:sz w:val="16"/>
          <w:szCs w:val="16"/>
        </w:rPr>
        <w:t xml:space="preserve"> Україна, 07800, Київська обл., Бородянський р-н, селище міського типу </w:t>
      </w:r>
      <w:proofErr w:type="spellStart"/>
      <w:r w:rsidRPr="004B660C">
        <w:rPr>
          <w:spacing w:val="-4"/>
          <w:sz w:val="16"/>
          <w:szCs w:val="16"/>
        </w:rPr>
        <w:t>Бородянка</w:t>
      </w:r>
      <w:proofErr w:type="spellEnd"/>
      <w:r w:rsidRPr="004B660C">
        <w:rPr>
          <w:spacing w:val="-4"/>
          <w:sz w:val="16"/>
          <w:szCs w:val="16"/>
        </w:rPr>
        <w:t>, ВУЛ. ВОКЗАЛЬНА, будинок 88</w:t>
      </w:r>
    </w:p>
    <w:p w:rsidR="004B660C" w:rsidRPr="004B660C" w:rsidRDefault="004B660C" w:rsidP="004B660C">
      <w:pPr>
        <w:jc w:val="both"/>
        <w:rPr>
          <w:spacing w:val="-4"/>
          <w:sz w:val="16"/>
          <w:szCs w:val="16"/>
          <w:highlight w:val="yellow"/>
        </w:rPr>
      </w:pPr>
      <w:r w:rsidRPr="004B660C">
        <w:rPr>
          <w:bCs/>
          <w:spacing w:val="-4"/>
          <w:sz w:val="16"/>
          <w:szCs w:val="16"/>
        </w:rPr>
        <w:t>Ідентифікаційний код юридичної особи</w:t>
      </w:r>
      <w:r w:rsidRPr="004B660C">
        <w:rPr>
          <w:spacing w:val="-4"/>
          <w:sz w:val="16"/>
          <w:szCs w:val="16"/>
        </w:rPr>
        <w:t>:  23239330</w:t>
      </w:r>
    </w:p>
    <w:p w:rsidR="004B660C" w:rsidRPr="004B660C" w:rsidRDefault="004B660C" w:rsidP="004B660C">
      <w:pPr>
        <w:jc w:val="both"/>
        <w:rPr>
          <w:spacing w:val="-4"/>
          <w:sz w:val="16"/>
          <w:szCs w:val="16"/>
        </w:rPr>
      </w:pPr>
      <w:r w:rsidRPr="004B660C">
        <w:rPr>
          <w:bCs/>
          <w:spacing w:val="-4"/>
          <w:sz w:val="16"/>
          <w:szCs w:val="16"/>
        </w:rPr>
        <w:t>Розмір статутного капіталу:</w:t>
      </w:r>
      <w:r w:rsidRPr="004B660C">
        <w:rPr>
          <w:spacing w:val="-4"/>
          <w:sz w:val="16"/>
          <w:szCs w:val="16"/>
        </w:rPr>
        <w:t> 1 194 682,50 грн.</w:t>
      </w:r>
    </w:p>
    <w:p w:rsidR="004B660C" w:rsidRPr="004B660C" w:rsidRDefault="004B660C" w:rsidP="004B660C">
      <w:pPr>
        <w:jc w:val="both"/>
        <w:rPr>
          <w:spacing w:val="-4"/>
          <w:sz w:val="16"/>
          <w:szCs w:val="16"/>
        </w:rPr>
      </w:pPr>
      <w:r w:rsidRPr="004B660C">
        <w:rPr>
          <w:bCs/>
          <w:spacing w:val="-4"/>
          <w:sz w:val="16"/>
          <w:szCs w:val="16"/>
        </w:rPr>
        <w:t>Кількість учасників  - </w:t>
      </w:r>
      <w:r w:rsidRPr="004B660C">
        <w:rPr>
          <w:spacing w:val="-4"/>
          <w:sz w:val="16"/>
          <w:szCs w:val="16"/>
        </w:rPr>
        <w:t>97 учасників.</w:t>
      </w:r>
    </w:p>
    <w:p w:rsidR="00AE47F1" w:rsidRPr="00AE47F1" w:rsidRDefault="00AE47F1" w:rsidP="00AE47F1">
      <w:pPr>
        <w:tabs>
          <w:tab w:val="left" w:pos="993"/>
        </w:tabs>
        <w:jc w:val="both"/>
        <w:rPr>
          <w:bCs/>
          <w:spacing w:val="-4"/>
          <w:sz w:val="16"/>
          <w:szCs w:val="16"/>
        </w:rPr>
      </w:pPr>
      <w:r w:rsidRPr="00AE47F1">
        <w:rPr>
          <w:bCs/>
          <w:spacing w:val="-4"/>
          <w:sz w:val="16"/>
          <w:szCs w:val="16"/>
        </w:rPr>
        <w:t>2) Порядок і коефіцієнт конвертації (обміну) акцій та інших цінних паперів, а також суми можливих грошових виплат акціонерам:</w:t>
      </w:r>
    </w:p>
    <w:p w:rsidR="00AE47F1" w:rsidRPr="00AE47F1" w:rsidRDefault="00AE47F1" w:rsidP="00AE47F1">
      <w:pPr>
        <w:tabs>
          <w:tab w:val="left" w:pos="993"/>
        </w:tabs>
        <w:jc w:val="both"/>
        <w:rPr>
          <w:bCs/>
          <w:spacing w:val="-4"/>
          <w:sz w:val="16"/>
          <w:szCs w:val="16"/>
          <w:lang w:val="ru-RU"/>
        </w:rPr>
      </w:pPr>
      <w:r w:rsidRPr="00AE47F1">
        <w:rPr>
          <w:bCs/>
          <w:spacing w:val="-4"/>
          <w:sz w:val="16"/>
          <w:szCs w:val="16"/>
          <w:lang w:val="ru-RU"/>
        </w:rPr>
        <w:t xml:space="preserve"> - </w:t>
      </w:r>
      <w:proofErr w:type="spellStart"/>
      <w:r w:rsidRPr="00AE47F1">
        <w:rPr>
          <w:bCs/>
          <w:spacing w:val="-4"/>
          <w:sz w:val="16"/>
          <w:szCs w:val="16"/>
          <w:lang w:val="ru-RU"/>
        </w:rPr>
        <w:t>акції</w:t>
      </w:r>
      <w:proofErr w:type="spellEnd"/>
      <w:r w:rsidRPr="00AE47F1">
        <w:rPr>
          <w:bCs/>
          <w:spacing w:val="-4"/>
          <w:sz w:val="16"/>
          <w:szCs w:val="16"/>
          <w:lang w:val="ru-RU"/>
        </w:rPr>
        <w:t xml:space="preserve"> </w:t>
      </w:r>
      <w:r w:rsidRPr="00AE47F1">
        <w:rPr>
          <w:bCs/>
          <w:spacing w:val="-4"/>
          <w:sz w:val="16"/>
          <w:szCs w:val="16"/>
        </w:rPr>
        <w:t>ПрАТ «БОРОДЯНСЬКЕ АТП 13237</w:t>
      </w:r>
      <w:r w:rsidRPr="00AE47F1">
        <w:rPr>
          <w:bCs/>
          <w:spacing w:val="-4"/>
          <w:sz w:val="16"/>
          <w:szCs w:val="16"/>
          <w:lang w:val="ru-RU"/>
        </w:rPr>
        <w:t xml:space="preserve">» </w:t>
      </w:r>
      <w:proofErr w:type="spellStart"/>
      <w:r w:rsidRPr="00AE47F1">
        <w:rPr>
          <w:bCs/>
          <w:spacing w:val="-4"/>
          <w:sz w:val="16"/>
          <w:szCs w:val="16"/>
          <w:lang w:val="ru-RU"/>
        </w:rPr>
        <w:t>конвертуються</w:t>
      </w:r>
      <w:proofErr w:type="spellEnd"/>
      <w:r w:rsidRPr="00AE47F1">
        <w:rPr>
          <w:bCs/>
          <w:spacing w:val="-4"/>
          <w:sz w:val="16"/>
          <w:szCs w:val="16"/>
          <w:lang w:val="ru-RU"/>
        </w:rPr>
        <w:t xml:space="preserve"> (</w:t>
      </w:r>
      <w:proofErr w:type="spellStart"/>
      <w:r w:rsidRPr="00AE47F1">
        <w:rPr>
          <w:bCs/>
          <w:spacing w:val="-4"/>
          <w:sz w:val="16"/>
          <w:szCs w:val="16"/>
          <w:lang w:val="ru-RU"/>
        </w:rPr>
        <w:t>обмінюються</w:t>
      </w:r>
      <w:proofErr w:type="spellEnd"/>
      <w:r w:rsidRPr="00AE47F1">
        <w:rPr>
          <w:bCs/>
          <w:spacing w:val="-4"/>
          <w:sz w:val="16"/>
          <w:szCs w:val="16"/>
          <w:lang w:val="ru-RU"/>
        </w:rPr>
        <w:t xml:space="preserve">) на </w:t>
      </w:r>
      <w:proofErr w:type="spellStart"/>
      <w:r w:rsidRPr="00AE47F1">
        <w:rPr>
          <w:bCs/>
          <w:spacing w:val="-4"/>
          <w:sz w:val="16"/>
          <w:szCs w:val="16"/>
          <w:lang w:val="ru-RU"/>
        </w:rPr>
        <w:t>частки</w:t>
      </w:r>
      <w:proofErr w:type="spellEnd"/>
      <w:r w:rsidRPr="00AE47F1">
        <w:rPr>
          <w:bCs/>
          <w:spacing w:val="-4"/>
          <w:sz w:val="16"/>
          <w:szCs w:val="16"/>
          <w:lang w:val="ru-RU"/>
        </w:rPr>
        <w:t xml:space="preserve"> </w:t>
      </w:r>
      <w:proofErr w:type="spellStart"/>
      <w:r w:rsidRPr="00AE47F1">
        <w:rPr>
          <w:bCs/>
          <w:spacing w:val="-4"/>
          <w:sz w:val="16"/>
          <w:szCs w:val="16"/>
          <w:lang w:val="ru-RU"/>
        </w:rPr>
        <w:t>Товариства</w:t>
      </w:r>
      <w:proofErr w:type="spellEnd"/>
      <w:r w:rsidRPr="00AE47F1">
        <w:rPr>
          <w:bCs/>
          <w:spacing w:val="-4"/>
          <w:sz w:val="16"/>
          <w:szCs w:val="16"/>
          <w:lang w:val="ru-RU"/>
        </w:rPr>
        <w:t xml:space="preserve"> - </w:t>
      </w:r>
      <w:proofErr w:type="spellStart"/>
      <w:r w:rsidRPr="00AE47F1">
        <w:rPr>
          <w:bCs/>
          <w:spacing w:val="-4"/>
          <w:sz w:val="16"/>
          <w:szCs w:val="16"/>
          <w:lang w:val="ru-RU"/>
        </w:rPr>
        <w:t>правонаступника</w:t>
      </w:r>
      <w:proofErr w:type="spellEnd"/>
      <w:r w:rsidRPr="00AE47F1">
        <w:rPr>
          <w:bCs/>
          <w:spacing w:val="-4"/>
          <w:sz w:val="16"/>
          <w:szCs w:val="16"/>
          <w:lang w:val="ru-RU"/>
        </w:rPr>
        <w:t xml:space="preserve"> та </w:t>
      </w:r>
      <w:proofErr w:type="spellStart"/>
      <w:r w:rsidRPr="00AE47F1">
        <w:rPr>
          <w:bCs/>
          <w:spacing w:val="-4"/>
          <w:sz w:val="16"/>
          <w:szCs w:val="16"/>
          <w:lang w:val="ru-RU"/>
        </w:rPr>
        <w:t>розподіляються</w:t>
      </w:r>
      <w:proofErr w:type="spellEnd"/>
      <w:r w:rsidRPr="00AE47F1">
        <w:rPr>
          <w:bCs/>
          <w:spacing w:val="-4"/>
          <w:sz w:val="16"/>
          <w:szCs w:val="16"/>
          <w:lang w:val="ru-RU"/>
        </w:rPr>
        <w:t xml:space="preserve"> </w:t>
      </w:r>
      <w:proofErr w:type="spellStart"/>
      <w:r w:rsidRPr="00AE47F1">
        <w:rPr>
          <w:bCs/>
          <w:spacing w:val="-4"/>
          <w:sz w:val="16"/>
          <w:szCs w:val="16"/>
          <w:lang w:val="ru-RU"/>
        </w:rPr>
        <w:t>серед</w:t>
      </w:r>
      <w:proofErr w:type="spellEnd"/>
      <w:r w:rsidRPr="00AE47F1">
        <w:rPr>
          <w:bCs/>
          <w:spacing w:val="-4"/>
          <w:sz w:val="16"/>
          <w:szCs w:val="16"/>
          <w:lang w:val="ru-RU"/>
        </w:rPr>
        <w:t xml:space="preserve"> </w:t>
      </w:r>
      <w:proofErr w:type="spellStart"/>
      <w:r w:rsidRPr="00AE47F1">
        <w:rPr>
          <w:bCs/>
          <w:spacing w:val="-4"/>
          <w:sz w:val="16"/>
          <w:szCs w:val="16"/>
          <w:lang w:val="ru-RU"/>
        </w:rPr>
        <w:t>його</w:t>
      </w:r>
      <w:proofErr w:type="spellEnd"/>
      <w:r w:rsidRPr="00AE47F1">
        <w:rPr>
          <w:bCs/>
          <w:spacing w:val="-4"/>
          <w:sz w:val="16"/>
          <w:szCs w:val="16"/>
          <w:lang w:val="ru-RU"/>
        </w:rPr>
        <w:t xml:space="preserve"> </w:t>
      </w:r>
      <w:proofErr w:type="spellStart"/>
      <w:r w:rsidRPr="00AE47F1">
        <w:rPr>
          <w:bCs/>
          <w:spacing w:val="-4"/>
          <w:sz w:val="16"/>
          <w:szCs w:val="16"/>
          <w:lang w:val="ru-RU"/>
        </w:rPr>
        <w:t>учасник</w:t>
      </w:r>
      <w:r w:rsidR="009074A2">
        <w:rPr>
          <w:bCs/>
          <w:spacing w:val="-4"/>
          <w:sz w:val="16"/>
          <w:szCs w:val="16"/>
          <w:lang w:val="ru-RU"/>
        </w:rPr>
        <w:t>ів</w:t>
      </w:r>
      <w:bookmarkStart w:id="0" w:name="_GoBack"/>
      <w:bookmarkEnd w:id="0"/>
      <w:proofErr w:type="spellEnd"/>
      <w:r w:rsidRPr="00AE47F1">
        <w:rPr>
          <w:bCs/>
          <w:spacing w:val="-4"/>
          <w:sz w:val="16"/>
          <w:szCs w:val="16"/>
          <w:lang w:val="ru-RU"/>
        </w:rPr>
        <w:t xml:space="preserve"> з </w:t>
      </w:r>
      <w:proofErr w:type="spellStart"/>
      <w:r w:rsidRPr="00AE47F1">
        <w:rPr>
          <w:bCs/>
          <w:spacing w:val="-4"/>
          <w:sz w:val="16"/>
          <w:szCs w:val="16"/>
          <w:lang w:val="ru-RU"/>
        </w:rPr>
        <w:t>коефіцієнтом</w:t>
      </w:r>
      <w:proofErr w:type="spellEnd"/>
      <w:r w:rsidRPr="00AE47F1">
        <w:rPr>
          <w:bCs/>
          <w:spacing w:val="-4"/>
          <w:sz w:val="16"/>
          <w:szCs w:val="16"/>
          <w:lang w:val="ru-RU"/>
        </w:rPr>
        <w:t xml:space="preserve"> </w:t>
      </w:r>
      <w:proofErr w:type="spellStart"/>
      <w:r w:rsidRPr="00AE47F1">
        <w:rPr>
          <w:bCs/>
          <w:spacing w:val="-4"/>
          <w:sz w:val="16"/>
          <w:szCs w:val="16"/>
          <w:lang w:val="ru-RU"/>
        </w:rPr>
        <w:t>конвертації</w:t>
      </w:r>
      <w:proofErr w:type="spellEnd"/>
      <w:r w:rsidRPr="00AE47F1">
        <w:rPr>
          <w:bCs/>
          <w:spacing w:val="-4"/>
          <w:sz w:val="16"/>
          <w:szCs w:val="16"/>
          <w:lang w:val="ru-RU"/>
        </w:rPr>
        <w:t xml:space="preserve"> (</w:t>
      </w:r>
      <w:proofErr w:type="spellStart"/>
      <w:r w:rsidRPr="00AE47F1">
        <w:rPr>
          <w:bCs/>
          <w:spacing w:val="-4"/>
          <w:sz w:val="16"/>
          <w:szCs w:val="16"/>
          <w:lang w:val="ru-RU"/>
        </w:rPr>
        <w:t>обміну</w:t>
      </w:r>
      <w:proofErr w:type="spellEnd"/>
      <w:r w:rsidRPr="00AE47F1">
        <w:rPr>
          <w:bCs/>
          <w:spacing w:val="-4"/>
          <w:sz w:val="16"/>
          <w:szCs w:val="16"/>
          <w:lang w:val="ru-RU"/>
        </w:rPr>
        <w:t>) 1</w:t>
      </w:r>
      <w:proofErr w:type="gramStart"/>
      <w:r w:rsidRPr="00AE47F1">
        <w:rPr>
          <w:bCs/>
          <w:spacing w:val="-4"/>
          <w:sz w:val="16"/>
          <w:szCs w:val="16"/>
          <w:lang w:val="ru-RU"/>
        </w:rPr>
        <w:t xml:space="preserve"> :</w:t>
      </w:r>
      <w:proofErr w:type="gramEnd"/>
      <w:r w:rsidRPr="00AE47F1">
        <w:rPr>
          <w:bCs/>
          <w:spacing w:val="-4"/>
          <w:sz w:val="16"/>
          <w:szCs w:val="16"/>
          <w:lang w:val="ru-RU"/>
        </w:rPr>
        <w:t xml:space="preserve"> 1 (один до одного), </w:t>
      </w:r>
      <w:proofErr w:type="spellStart"/>
      <w:r w:rsidRPr="00AE47F1">
        <w:rPr>
          <w:bCs/>
          <w:spacing w:val="-4"/>
          <w:sz w:val="16"/>
          <w:szCs w:val="16"/>
          <w:lang w:val="ru-RU"/>
        </w:rPr>
        <w:t>коефіцієнт</w:t>
      </w:r>
      <w:proofErr w:type="spellEnd"/>
      <w:r w:rsidRPr="00AE47F1">
        <w:rPr>
          <w:bCs/>
          <w:spacing w:val="-4"/>
          <w:sz w:val="16"/>
          <w:szCs w:val="16"/>
          <w:lang w:val="ru-RU"/>
        </w:rPr>
        <w:t xml:space="preserve"> </w:t>
      </w:r>
      <w:proofErr w:type="spellStart"/>
      <w:r w:rsidRPr="00AE47F1">
        <w:rPr>
          <w:bCs/>
          <w:spacing w:val="-4"/>
          <w:sz w:val="16"/>
          <w:szCs w:val="16"/>
          <w:lang w:val="ru-RU"/>
        </w:rPr>
        <w:t>дорівнює</w:t>
      </w:r>
      <w:proofErr w:type="spellEnd"/>
      <w:r w:rsidRPr="00AE47F1">
        <w:rPr>
          <w:bCs/>
          <w:spacing w:val="-4"/>
          <w:sz w:val="16"/>
          <w:szCs w:val="16"/>
          <w:lang w:val="ru-RU"/>
        </w:rPr>
        <w:t xml:space="preserve"> 1;</w:t>
      </w:r>
    </w:p>
    <w:p w:rsidR="00AE47F1" w:rsidRPr="00AE47F1" w:rsidRDefault="00AE47F1" w:rsidP="00AE47F1">
      <w:pPr>
        <w:tabs>
          <w:tab w:val="left" w:pos="993"/>
        </w:tabs>
        <w:jc w:val="both"/>
        <w:rPr>
          <w:bCs/>
          <w:spacing w:val="-4"/>
          <w:sz w:val="16"/>
          <w:szCs w:val="16"/>
          <w:lang w:val="ru-RU"/>
        </w:rPr>
      </w:pPr>
      <w:r w:rsidRPr="00AE47F1">
        <w:rPr>
          <w:bCs/>
          <w:spacing w:val="-4"/>
          <w:sz w:val="16"/>
          <w:szCs w:val="16"/>
          <w:lang w:val="ru-RU"/>
        </w:rPr>
        <w:t xml:space="preserve"> - </w:t>
      </w:r>
      <w:proofErr w:type="spellStart"/>
      <w:r w:rsidRPr="00AE47F1">
        <w:rPr>
          <w:bCs/>
          <w:spacing w:val="-4"/>
          <w:sz w:val="16"/>
          <w:szCs w:val="16"/>
          <w:lang w:val="ru-RU"/>
        </w:rPr>
        <w:t>розподіл</w:t>
      </w:r>
      <w:proofErr w:type="spellEnd"/>
      <w:r w:rsidRPr="00AE47F1">
        <w:rPr>
          <w:bCs/>
          <w:spacing w:val="-4"/>
          <w:sz w:val="16"/>
          <w:szCs w:val="16"/>
          <w:lang w:val="ru-RU"/>
        </w:rPr>
        <w:t xml:space="preserve"> </w:t>
      </w:r>
      <w:proofErr w:type="spellStart"/>
      <w:r w:rsidRPr="00AE47F1">
        <w:rPr>
          <w:bCs/>
          <w:spacing w:val="-4"/>
          <w:sz w:val="16"/>
          <w:szCs w:val="16"/>
          <w:lang w:val="ru-RU"/>
        </w:rPr>
        <w:t>часток</w:t>
      </w:r>
      <w:proofErr w:type="spellEnd"/>
      <w:r w:rsidRPr="00AE47F1">
        <w:rPr>
          <w:bCs/>
          <w:spacing w:val="-4"/>
          <w:sz w:val="16"/>
          <w:szCs w:val="16"/>
          <w:lang w:val="ru-RU"/>
        </w:rPr>
        <w:t xml:space="preserve"> </w:t>
      </w:r>
      <w:proofErr w:type="spellStart"/>
      <w:r w:rsidRPr="00AE47F1">
        <w:rPr>
          <w:bCs/>
          <w:spacing w:val="-4"/>
          <w:sz w:val="16"/>
          <w:szCs w:val="16"/>
          <w:lang w:val="ru-RU"/>
        </w:rPr>
        <w:t>Товариства-правонаступника</w:t>
      </w:r>
      <w:proofErr w:type="spellEnd"/>
      <w:r w:rsidRPr="00AE47F1">
        <w:rPr>
          <w:bCs/>
          <w:spacing w:val="-4"/>
          <w:sz w:val="16"/>
          <w:szCs w:val="16"/>
          <w:lang w:val="ru-RU"/>
        </w:rPr>
        <w:t xml:space="preserve"> </w:t>
      </w:r>
      <w:proofErr w:type="spellStart"/>
      <w:r w:rsidRPr="00AE47F1">
        <w:rPr>
          <w:bCs/>
          <w:spacing w:val="-4"/>
          <w:sz w:val="16"/>
          <w:szCs w:val="16"/>
          <w:lang w:val="ru-RU"/>
        </w:rPr>
        <w:t>відбувається</w:t>
      </w:r>
      <w:proofErr w:type="spellEnd"/>
      <w:r w:rsidRPr="00AE47F1">
        <w:rPr>
          <w:bCs/>
          <w:spacing w:val="-4"/>
          <w:sz w:val="16"/>
          <w:szCs w:val="16"/>
          <w:lang w:val="ru-RU"/>
        </w:rPr>
        <w:t xml:space="preserve"> </w:t>
      </w:r>
      <w:proofErr w:type="spellStart"/>
      <w:r w:rsidRPr="00AE47F1">
        <w:rPr>
          <w:bCs/>
          <w:spacing w:val="-4"/>
          <w:sz w:val="16"/>
          <w:szCs w:val="16"/>
          <w:lang w:val="ru-RU"/>
        </w:rPr>
        <w:t>із</w:t>
      </w:r>
      <w:proofErr w:type="spellEnd"/>
      <w:r w:rsidRPr="00AE47F1">
        <w:rPr>
          <w:bCs/>
          <w:spacing w:val="-4"/>
          <w:sz w:val="16"/>
          <w:szCs w:val="16"/>
          <w:lang w:val="ru-RU"/>
        </w:rPr>
        <w:t xml:space="preserve"> </w:t>
      </w:r>
      <w:proofErr w:type="spellStart"/>
      <w:r w:rsidRPr="00AE47F1">
        <w:rPr>
          <w:bCs/>
          <w:spacing w:val="-4"/>
          <w:sz w:val="16"/>
          <w:szCs w:val="16"/>
          <w:lang w:val="ru-RU"/>
        </w:rPr>
        <w:t>збереженням</w:t>
      </w:r>
      <w:proofErr w:type="spellEnd"/>
      <w:r w:rsidRPr="00AE47F1">
        <w:rPr>
          <w:bCs/>
          <w:spacing w:val="-4"/>
          <w:sz w:val="16"/>
          <w:szCs w:val="16"/>
          <w:lang w:val="ru-RU"/>
        </w:rPr>
        <w:t xml:space="preserve"> </w:t>
      </w:r>
      <w:proofErr w:type="spellStart"/>
      <w:r w:rsidRPr="00AE47F1">
        <w:rPr>
          <w:bCs/>
          <w:spacing w:val="-4"/>
          <w:sz w:val="16"/>
          <w:szCs w:val="16"/>
          <w:lang w:val="ru-RU"/>
        </w:rPr>
        <w:t>спі</w:t>
      </w:r>
      <w:proofErr w:type="gramStart"/>
      <w:r w:rsidRPr="00AE47F1">
        <w:rPr>
          <w:bCs/>
          <w:spacing w:val="-4"/>
          <w:sz w:val="16"/>
          <w:szCs w:val="16"/>
          <w:lang w:val="ru-RU"/>
        </w:rPr>
        <w:t>вв</w:t>
      </w:r>
      <w:proofErr w:type="gramEnd"/>
      <w:r w:rsidRPr="00AE47F1">
        <w:rPr>
          <w:bCs/>
          <w:spacing w:val="-4"/>
          <w:sz w:val="16"/>
          <w:szCs w:val="16"/>
          <w:lang w:val="ru-RU"/>
        </w:rPr>
        <w:t>ідношення</w:t>
      </w:r>
      <w:proofErr w:type="spellEnd"/>
      <w:r w:rsidRPr="00AE47F1">
        <w:rPr>
          <w:bCs/>
          <w:spacing w:val="-4"/>
          <w:sz w:val="16"/>
          <w:szCs w:val="16"/>
          <w:lang w:val="ru-RU"/>
        </w:rPr>
        <w:t xml:space="preserve"> </w:t>
      </w:r>
      <w:proofErr w:type="spellStart"/>
      <w:r w:rsidRPr="00AE47F1">
        <w:rPr>
          <w:bCs/>
          <w:spacing w:val="-4"/>
          <w:sz w:val="16"/>
          <w:szCs w:val="16"/>
          <w:lang w:val="ru-RU"/>
        </w:rPr>
        <w:t>кількості</w:t>
      </w:r>
      <w:proofErr w:type="spellEnd"/>
      <w:r w:rsidRPr="00AE47F1">
        <w:rPr>
          <w:bCs/>
          <w:spacing w:val="-4"/>
          <w:sz w:val="16"/>
          <w:szCs w:val="16"/>
          <w:lang w:val="ru-RU"/>
        </w:rPr>
        <w:t xml:space="preserve"> </w:t>
      </w:r>
      <w:proofErr w:type="spellStart"/>
      <w:r w:rsidRPr="00AE47F1">
        <w:rPr>
          <w:bCs/>
          <w:spacing w:val="-4"/>
          <w:sz w:val="16"/>
          <w:szCs w:val="16"/>
          <w:lang w:val="ru-RU"/>
        </w:rPr>
        <w:t>акцій</w:t>
      </w:r>
      <w:proofErr w:type="spellEnd"/>
      <w:r w:rsidRPr="00AE47F1">
        <w:rPr>
          <w:bCs/>
          <w:spacing w:val="-4"/>
          <w:sz w:val="16"/>
          <w:szCs w:val="16"/>
          <w:lang w:val="ru-RU"/>
        </w:rPr>
        <w:t xml:space="preserve">, </w:t>
      </w:r>
      <w:proofErr w:type="spellStart"/>
      <w:r w:rsidRPr="00AE47F1">
        <w:rPr>
          <w:bCs/>
          <w:spacing w:val="-4"/>
          <w:sz w:val="16"/>
          <w:szCs w:val="16"/>
          <w:lang w:val="ru-RU"/>
        </w:rPr>
        <w:t>що</w:t>
      </w:r>
      <w:proofErr w:type="spellEnd"/>
      <w:r w:rsidRPr="00AE47F1">
        <w:rPr>
          <w:bCs/>
          <w:spacing w:val="-4"/>
          <w:sz w:val="16"/>
          <w:szCs w:val="16"/>
          <w:lang w:val="ru-RU"/>
        </w:rPr>
        <w:t xml:space="preserve"> </w:t>
      </w:r>
      <w:proofErr w:type="spellStart"/>
      <w:r w:rsidRPr="00AE47F1">
        <w:rPr>
          <w:bCs/>
          <w:spacing w:val="-4"/>
          <w:sz w:val="16"/>
          <w:szCs w:val="16"/>
          <w:lang w:val="ru-RU"/>
        </w:rPr>
        <w:t>було</w:t>
      </w:r>
      <w:proofErr w:type="spellEnd"/>
      <w:r w:rsidRPr="00AE47F1">
        <w:rPr>
          <w:bCs/>
          <w:spacing w:val="-4"/>
          <w:sz w:val="16"/>
          <w:szCs w:val="16"/>
          <w:lang w:val="ru-RU"/>
        </w:rPr>
        <w:t xml:space="preserve"> </w:t>
      </w:r>
      <w:proofErr w:type="spellStart"/>
      <w:r w:rsidRPr="00AE47F1">
        <w:rPr>
          <w:bCs/>
          <w:spacing w:val="-4"/>
          <w:sz w:val="16"/>
          <w:szCs w:val="16"/>
          <w:lang w:val="ru-RU"/>
        </w:rPr>
        <w:t>між</w:t>
      </w:r>
      <w:proofErr w:type="spellEnd"/>
      <w:r w:rsidRPr="00AE47F1">
        <w:rPr>
          <w:bCs/>
          <w:spacing w:val="-4"/>
          <w:sz w:val="16"/>
          <w:szCs w:val="16"/>
          <w:lang w:val="ru-RU"/>
        </w:rPr>
        <w:t xml:space="preserve"> </w:t>
      </w:r>
      <w:proofErr w:type="spellStart"/>
      <w:r w:rsidRPr="00AE47F1">
        <w:rPr>
          <w:bCs/>
          <w:spacing w:val="-4"/>
          <w:sz w:val="16"/>
          <w:szCs w:val="16"/>
          <w:lang w:val="ru-RU"/>
        </w:rPr>
        <w:t>акціонерами</w:t>
      </w:r>
      <w:proofErr w:type="spellEnd"/>
      <w:r w:rsidRPr="00AE47F1">
        <w:rPr>
          <w:bCs/>
          <w:spacing w:val="-4"/>
          <w:sz w:val="16"/>
          <w:szCs w:val="16"/>
          <w:lang w:val="ru-RU"/>
        </w:rPr>
        <w:t xml:space="preserve"> у статутному </w:t>
      </w:r>
      <w:proofErr w:type="spellStart"/>
      <w:r w:rsidRPr="00AE47F1">
        <w:rPr>
          <w:bCs/>
          <w:spacing w:val="-4"/>
          <w:sz w:val="16"/>
          <w:szCs w:val="16"/>
          <w:lang w:val="ru-RU"/>
        </w:rPr>
        <w:t>капіталі</w:t>
      </w:r>
      <w:proofErr w:type="spellEnd"/>
      <w:r w:rsidRPr="00AE47F1">
        <w:rPr>
          <w:bCs/>
          <w:spacing w:val="-4"/>
          <w:sz w:val="16"/>
          <w:szCs w:val="16"/>
          <w:lang w:val="ru-RU"/>
        </w:rPr>
        <w:t xml:space="preserve"> </w:t>
      </w:r>
      <w:r w:rsidRPr="00AE47F1">
        <w:rPr>
          <w:bCs/>
          <w:spacing w:val="-4"/>
          <w:sz w:val="16"/>
          <w:szCs w:val="16"/>
        </w:rPr>
        <w:t>ПрАТ «БОРОДЯНСЬКЕ АТП 13237</w:t>
      </w:r>
      <w:r w:rsidRPr="00AE47F1">
        <w:rPr>
          <w:bCs/>
          <w:spacing w:val="-4"/>
          <w:sz w:val="16"/>
          <w:szCs w:val="16"/>
          <w:lang w:val="ru-RU"/>
        </w:rPr>
        <w:t>»;</w:t>
      </w:r>
    </w:p>
    <w:p w:rsidR="00AE47F1" w:rsidRPr="00AE47F1" w:rsidRDefault="00AE47F1" w:rsidP="00AE47F1">
      <w:pPr>
        <w:tabs>
          <w:tab w:val="left" w:pos="993"/>
        </w:tabs>
        <w:jc w:val="both"/>
        <w:rPr>
          <w:bCs/>
          <w:spacing w:val="-4"/>
          <w:sz w:val="16"/>
          <w:szCs w:val="16"/>
          <w:lang w:val="ru-RU"/>
        </w:rPr>
      </w:pPr>
      <w:r w:rsidRPr="00AE47F1">
        <w:rPr>
          <w:bCs/>
          <w:spacing w:val="-4"/>
          <w:sz w:val="16"/>
          <w:szCs w:val="16"/>
          <w:lang w:val="ru-RU"/>
        </w:rPr>
        <w:t xml:space="preserve"> - </w:t>
      </w:r>
      <w:proofErr w:type="spellStart"/>
      <w:r w:rsidRPr="00AE47F1">
        <w:rPr>
          <w:bCs/>
          <w:spacing w:val="-4"/>
          <w:sz w:val="16"/>
          <w:szCs w:val="16"/>
          <w:lang w:val="ru-RU"/>
        </w:rPr>
        <w:t>загальна</w:t>
      </w:r>
      <w:proofErr w:type="spellEnd"/>
      <w:r w:rsidRPr="00AE47F1">
        <w:rPr>
          <w:bCs/>
          <w:spacing w:val="-4"/>
          <w:sz w:val="16"/>
          <w:szCs w:val="16"/>
          <w:lang w:val="ru-RU"/>
        </w:rPr>
        <w:t xml:space="preserve"> </w:t>
      </w:r>
      <w:proofErr w:type="spellStart"/>
      <w:r w:rsidRPr="00AE47F1">
        <w:rPr>
          <w:bCs/>
          <w:spacing w:val="-4"/>
          <w:sz w:val="16"/>
          <w:szCs w:val="16"/>
          <w:lang w:val="ru-RU"/>
        </w:rPr>
        <w:t>номінальна</w:t>
      </w:r>
      <w:proofErr w:type="spellEnd"/>
      <w:r w:rsidRPr="00AE47F1">
        <w:rPr>
          <w:bCs/>
          <w:spacing w:val="-4"/>
          <w:sz w:val="16"/>
          <w:szCs w:val="16"/>
          <w:lang w:val="ru-RU"/>
        </w:rPr>
        <w:t xml:space="preserve"> </w:t>
      </w:r>
      <w:proofErr w:type="spellStart"/>
      <w:r w:rsidRPr="00AE47F1">
        <w:rPr>
          <w:bCs/>
          <w:spacing w:val="-4"/>
          <w:sz w:val="16"/>
          <w:szCs w:val="16"/>
          <w:lang w:val="ru-RU"/>
        </w:rPr>
        <w:t>вартість</w:t>
      </w:r>
      <w:proofErr w:type="spellEnd"/>
      <w:r w:rsidRPr="00AE47F1">
        <w:rPr>
          <w:bCs/>
          <w:spacing w:val="-4"/>
          <w:sz w:val="16"/>
          <w:szCs w:val="16"/>
          <w:lang w:val="ru-RU"/>
        </w:rPr>
        <w:t xml:space="preserve"> </w:t>
      </w:r>
      <w:proofErr w:type="spellStart"/>
      <w:r w:rsidRPr="00AE47F1">
        <w:rPr>
          <w:bCs/>
          <w:spacing w:val="-4"/>
          <w:sz w:val="16"/>
          <w:szCs w:val="16"/>
          <w:lang w:val="ru-RU"/>
        </w:rPr>
        <w:t>акцій</w:t>
      </w:r>
      <w:proofErr w:type="spellEnd"/>
      <w:r w:rsidRPr="00AE47F1">
        <w:rPr>
          <w:bCs/>
          <w:spacing w:val="-4"/>
          <w:sz w:val="16"/>
          <w:szCs w:val="16"/>
          <w:lang w:val="ru-RU"/>
        </w:rPr>
        <w:t xml:space="preserve">, </w:t>
      </w:r>
      <w:proofErr w:type="spellStart"/>
      <w:r w:rsidRPr="00AE47F1">
        <w:rPr>
          <w:bCs/>
          <w:spacing w:val="-4"/>
          <w:sz w:val="16"/>
          <w:szCs w:val="16"/>
          <w:lang w:val="ru-RU"/>
        </w:rPr>
        <w:t>що</w:t>
      </w:r>
      <w:proofErr w:type="spellEnd"/>
      <w:r w:rsidRPr="00AE47F1">
        <w:rPr>
          <w:bCs/>
          <w:spacing w:val="-4"/>
          <w:sz w:val="16"/>
          <w:szCs w:val="16"/>
          <w:lang w:val="ru-RU"/>
        </w:rPr>
        <w:t xml:space="preserve"> належать </w:t>
      </w:r>
      <w:proofErr w:type="spellStart"/>
      <w:r w:rsidRPr="00AE47F1">
        <w:rPr>
          <w:bCs/>
          <w:spacing w:val="-4"/>
          <w:sz w:val="16"/>
          <w:szCs w:val="16"/>
          <w:lang w:val="ru-RU"/>
        </w:rPr>
        <w:t>акціонеру</w:t>
      </w:r>
      <w:proofErr w:type="spellEnd"/>
      <w:r w:rsidRPr="00AE47F1">
        <w:rPr>
          <w:bCs/>
          <w:spacing w:val="-4"/>
          <w:sz w:val="16"/>
          <w:szCs w:val="16"/>
          <w:lang w:val="ru-RU"/>
        </w:rPr>
        <w:t xml:space="preserve"> та </w:t>
      </w:r>
      <w:proofErr w:type="spellStart"/>
      <w:r w:rsidRPr="00AE47F1">
        <w:rPr>
          <w:bCs/>
          <w:spacing w:val="-4"/>
          <w:sz w:val="16"/>
          <w:szCs w:val="16"/>
          <w:lang w:val="ru-RU"/>
        </w:rPr>
        <w:t>відсоток</w:t>
      </w:r>
      <w:proofErr w:type="spellEnd"/>
      <w:r w:rsidRPr="00AE47F1">
        <w:rPr>
          <w:bCs/>
          <w:spacing w:val="-4"/>
          <w:sz w:val="16"/>
          <w:szCs w:val="16"/>
          <w:lang w:val="ru-RU"/>
        </w:rPr>
        <w:t xml:space="preserve"> у статутному </w:t>
      </w:r>
      <w:proofErr w:type="spellStart"/>
      <w:r w:rsidRPr="00AE47F1">
        <w:rPr>
          <w:bCs/>
          <w:spacing w:val="-4"/>
          <w:sz w:val="16"/>
          <w:szCs w:val="16"/>
          <w:lang w:val="ru-RU"/>
        </w:rPr>
        <w:t>капіталі</w:t>
      </w:r>
      <w:proofErr w:type="spellEnd"/>
      <w:r w:rsidRPr="00AE47F1">
        <w:rPr>
          <w:bCs/>
          <w:spacing w:val="-4"/>
          <w:sz w:val="16"/>
          <w:szCs w:val="16"/>
          <w:lang w:val="ru-RU"/>
        </w:rPr>
        <w:t xml:space="preserve"> </w:t>
      </w:r>
      <w:r w:rsidRPr="00AE47F1">
        <w:rPr>
          <w:bCs/>
          <w:spacing w:val="-4"/>
          <w:sz w:val="16"/>
          <w:szCs w:val="16"/>
        </w:rPr>
        <w:t>ПрАТ «БОРОДЯНСЬКЕ АТП 13237</w:t>
      </w:r>
      <w:r w:rsidRPr="00AE47F1">
        <w:rPr>
          <w:bCs/>
          <w:spacing w:val="-4"/>
          <w:sz w:val="16"/>
          <w:szCs w:val="16"/>
          <w:lang w:val="ru-RU"/>
        </w:rPr>
        <w:t xml:space="preserve">» буде </w:t>
      </w:r>
      <w:proofErr w:type="spellStart"/>
      <w:r w:rsidRPr="00AE47F1">
        <w:rPr>
          <w:bCs/>
          <w:spacing w:val="-4"/>
          <w:sz w:val="16"/>
          <w:szCs w:val="16"/>
          <w:lang w:val="ru-RU"/>
        </w:rPr>
        <w:t>дорівнювати</w:t>
      </w:r>
      <w:proofErr w:type="spellEnd"/>
      <w:r w:rsidRPr="00AE47F1">
        <w:rPr>
          <w:bCs/>
          <w:spacing w:val="-4"/>
          <w:sz w:val="16"/>
          <w:szCs w:val="16"/>
          <w:lang w:val="ru-RU"/>
        </w:rPr>
        <w:t xml:space="preserve"> </w:t>
      </w:r>
      <w:proofErr w:type="spellStart"/>
      <w:r w:rsidRPr="00AE47F1">
        <w:rPr>
          <w:bCs/>
          <w:spacing w:val="-4"/>
          <w:sz w:val="16"/>
          <w:szCs w:val="16"/>
          <w:lang w:val="ru-RU"/>
        </w:rPr>
        <w:t>номінальній</w:t>
      </w:r>
      <w:proofErr w:type="spellEnd"/>
      <w:r w:rsidRPr="00AE47F1">
        <w:rPr>
          <w:bCs/>
          <w:spacing w:val="-4"/>
          <w:sz w:val="16"/>
          <w:szCs w:val="16"/>
          <w:lang w:val="ru-RU"/>
        </w:rPr>
        <w:t xml:space="preserve"> </w:t>
      </w:r>
      <w:proofErr w:type="spellStart"/>
      <w:r w:rsidRPr="00AE47F1">
        <w:rPr>
          <w:bCs/>
          <w:spacing w:val="-4"/>
          <w:sz w:val="16"/>
          <w:szCs w:val="16"/>
          <w:lang w:val="ru-RU"/>
        </w:rPr>
        <w:t>вартості</w:t>
      </w:r>
      <w:proofErr w:type="spellEnd"/>
      <w:r w:rsidRPr="00AE47F1">
        <w:rPr>
          <w:bCs/>
          <w:spacing w:val="-4"/>
          <w:sz w:val="16"/>
          <w:szCs w:val="16"/>
          <w:lang w:val="ru-RU"/>
        </w:rPr>
        <w:t xml:space="preserve"> </w:t>
      </w:r>
      <w:proofErr w:type="spellStart"/>
      <w:r w:rsidRPr="00AE47F1">
        <w:rPr>
          <w:bCs/>
          <w:spacing w:val="-4"/>
          <w:sz w:val="16"/>
          <w:szCs w:val="16"/>
          <w:lang w:val="ru-RU"/>
        </w:rPr>
        <w:t>частки</w:t>
      </w:r>
      <w:proofErr w:type="spellEnd"/>
      <w:r w:rsidRPr="00AE47F1">
        <w:rPr>
          <w:bCs/>
          <w:spacing w:val="-4"/>
          <w:sz w:val="16"/>
          <w:szCs w:val="16"/>
          <w:lang w:val="ru-RU"/>
        </w:rPr>
        <w:t xml:space="preserve"> </w:t>
      </w:r>
      <w:proofErr w:type="spellStart"/>
      <w:r w:rsidRPr="00AE47F1">
        <w:rPr>
          <w:bCs/>
          <w:spacing w:val="-4"/>
          <w:sz w:val="16"/>
          <w:szCs w:val="16"/>
          <w:lang w:val="ru-RU"/>
        </w:rPr>
        <w:t>учасника</w:t>
      </w:r>
      <w:proofErr w:type="spellEnd"/>
      <w:r w:rsidRPr="00AE47F1">
        <w:rPr>
          <w:bCs/>
          <w:spacing w:val="-4"/>
          <w:sz w:val="16"/>
          <w:szCs w:val="16"/>
          <w:lang w:val="ru-RU"/>
        </w:rPr>
        <w:t xml:space="preserve"> та </w:t>
      </w:r>
      <w:proofErr w:type="spellStart"/>
      <w:r w:rsidRPr="00AE47F1">
        <w:rPr>
          <w:bCs/>
          <w:spacing w:val="-4"/>
          <w:sz w:val="16"/>
          <w:szCs w:val="16"/>
          <w:lang w:val="ru-RU"/>
        </w:rPr>
        <w:t>відсотку</w:t>
      </w:r>
      <w:proofErr w:type="spellEnd"/>
      <w:r w:rsidRPr="00AE47F1">
        <w:rPr>
          <w:bCs/>
          <w:spacing w:val="-4"/>
          <w:sz w:val="16"/>
          <w:szCs w:val="16"/>
          <w:lang w:val="ru-RU"/>
        </w:rPr>
        <w:t xml:space="preserve"> </w:t>
      </w:r>
      <w:proofErr w:type="gramStart"/>
      <w:r w:rsidRPr="00AE47F1">
        <w:rPr>
          <w:bCs/>
          <w:spacing w:val="-4"/>
          <w:sz w:val="16"/>
          <w:szCs w:val="16"/>
          <w:lang w:val="ru-RU"/>
        </w:rPr>
        <w:t>у</w:t>
      </w:r>
      <w:proofErr w:type="gramEnd"/>
      <w:r w:rsidRPr="00AE47F1">
        <w:rPr>
          <w:bCs/>
          <w:spacing w:val="-4"/>
          <w:sz w:val="16"/>
          <w:szCs w:val="16"/>
          <w:lang w:val="ru-RU"/>
        </w:rPr>
        <w:t xml:space="preserve"> статутному </w:t>
      </w:r>
      <w:proofErr w:type="spellStart"/>
      <w:r w:rsidRPr="00AE47F1">
        <w:rPr>
          <w:bCs/>
          <w:spacing w:val="-4"/>
          <w:sz w:val="16"/>
          <w:szCs w:val="16"/>
          <w:lang w:val="ru-RU"/>
        </w:rPr>
        <w:t>капіталі</w:t>
      </w:r>
      <w:proofErr w:type="spellEnd"/>
      <w:r w:rsidRPr="00AE47F1">
        <w:rPr>
          <w:bCs/>
          <w:spacing w:val="-4"/>
          <w:sz w:val="16"/>
          <w:szCs w:val="16"/>
          <w:lang w:val="ru-RU"/>
        </w:rPr>
        <w:t xml:space="preserve"> </w:t>
      </w:r>
      <w:proofErr w:type="spellStart"/>
      <w:r w:rsidRPr="00AE47F1">
        <w:rPr>
          <w:bCs/>
          <w:spacing w:val="-4"/>
          <w:sz w:val="16"/>
          <w:szCs w:val="16"/>
          <w:lang w:val="ru-RU"/>
        </w:rPr>
        <w:t>Товариства</w:t>
      </w:r>
      <w:proofErr w:type="spellEnd"/>
      <w:r w:rsidRPr="00AE47F1">
        <w:rPr>
          <w:bCs/>
          <w:spacing w:val="-4"/>
          <w:sz w:val="16"/>
          <w:szCs w:val="16"/>
          <w:lang w:val="ru-RU"/>
        </w:rPr>
        <w:t xml:space="preserve"> - </w:t>
      </w:r>
      <w:proofErr w:type="spellStart"/>
      <w:r w:rsidRPr="00AE47F1">
        <w:rPr>
          <w:bCs/>
          <w:spacing w:val="-4"/>
          <w:sz w:val="16"/>
          <w:szCs w:val="16"/>
          <w:lang w:val="ru-RU"/>
        </w:rPr>
        <w:t>правонаступника</w:t>
      </w:r>
      <w:proofErr w:type="spellEnd"/>
      <w:r w:rsidRPr="00AE47F1">
        <w:rPr>
          <w:bCs/>
          <w:spacing w:val="-4"/>
          <w:sz w:val="16"/>
          <w:szCs w:val="16"/>
          <w:lang w:val="ru-RU"/>
        </w:rPr>
        <w:t>.</w:t>
      </w:r>
    </w:p>
    <w:p w:rsidR="00AE47F1" w:rsidRPr="00AE47F1" w:rsidRDefault="00AE47F1" w:rsidP="00AE47F1">
      <w:pPr>
        <w:tabs>
          <w:tab w:val="left" w:pos="993"/>
        </w:tabs>
        <w:jc w:val="both"/>
        <w:rPr>
          <w:bCs/>
          <w:spacing w:val="-4"/>
          <w:sz w:val="16"/>
          <w:szCs w:val="16"/>
          <w:lang w:val="ru-RU"/>
        </w:rPr>
      </w:pPr>
      <w:proofErr w:type="spellStart"/>
      <w:r w:rsidRPr="00AE47F1">
        <w:rPr>
          <w:bCs/>
          <w:spacing w:val="-4"/>
          <w:sz w:val="16"/>
          <w:szCs w:val="16"/>
          <w:lang w:val="ru-RU"/>
        </w:rPr>
        <w:t>Грошові</w:t>
      </w:r>
      <w:proofErr w:type="spellEnd"/>
      <w:r w:rsidRPr="00AE47F1">
        <w:rPr>
          <w:bCs/>
          <w:spacing w:val="-4"/>
          <w:sz w:val="16"/>
          <w:szCs w:val="16"/>
          <w:lang w:val="ru-RU"/>
        </w:rPr>
        <w:t xml:space="preserve"> </w:t>
      </w:r>
      <w:proofErr w:type="spellStart"/>
      <w:r w:rsidRPr="00AE47F1">
        <w:rPr>
          <w:bCs/>
          <w:spacing w:val="-4"/>
          <w:sz w:val="16"/>
          <w:szCs w:val="16"/>
          <w:lang w:val="ru-RU"/>
        </w:rPr>
        <w:t>виплати</w:t>
      </w:r>
      <w:proofErr w:type="spellEnd"/>
      <w:r w:rsidRPr="00AE47F1">
        <w:rPr>
          <w:bCs/>
          <w:spacing w:val="-4"/>
          <w:sz w:val="16"/>
          <w:szCs w:val="16"/>
          <w:lang w:val="ru-RU"/>
        </w:rPr>
        <w:t xml:space="preserve"> не </w:t>
      </w:r>
      <w:proofErr w:type="spellStart"/>
      <w:r w:rsidRPr="00AE47F1">
        <w:rPr>
          <w:bCs/>
          <w:spacing w:val="-4"/>
          <w:sz w:val="16"/>
          <w:szCs w:val="16"/>
          <w:lang w:val="ru-RU"/>
        </w:rPr>
        <w:t>передбачаються</w:t>
      </w:r>
      <w:proofErr w:type="spellEnd"/>
      <w:r w:rsidRPr="00AE47F1">
        <w:rPr>
          <w:bCs/>
          <w:spacing w:val="-4"/>
          <w:sz w:val="16"/>
          <w:szCs w:val="16"/>
          <w:lang w:val="ru-RU"/>
        </w:rPr>
        <w:t>.</w:t>
      </w:r>
    </w:p>
    <w:p w:rsidR="00AE47F1" w:rsidRPr="00AE47F1" w:rsidRDefault="00AE47F1" w:rsidP="00AE47F1">
      <w:pPr>
        <w:tabs>
          <w:tab w:val="left" w:pos="993"/>
        </w:tabs>
        <w:jc w:val="both"/>
        <w:rPr>
          <w:bCs/>
          <w:spacing w:val="-4"/>
          <w:sz w:val="16"/>
          <w:szCs w:val="16"/>
          <w:lang w:val="ru-RU"/>
        </w:rPr>
      </w:pPr>
      <w:r w:rsidRPr="00AE47F1">
        <w:rPr>
          <w:bCs/>
          <w:spacing w:val="-4"/>
          <w:sz w:val="16"/>
          <w:szCs w:val="16"/>
          <w:lang w:val="ru-RU"/>
        </w:rPr>
        <w:t xml:space="preserve">3) </w:t>
      </w:r>
      <w:proofErr w:type="spellStart"/>
      <w:r w:rsidRPr="00AE47F1">
        <w:rPr>
          <w:bCs/>
          <w:spacing w:val="-4"/>
          <w:sz w:val="16"/>
          <w:szCs w:val="16"/>
          <w:lang w:val="ru-RU"/>
        </w:rPr>
        <w:t>Відомості</w:t>
      </w:r>
      <w:proofErr w:type="spellEnd"/>
      <w:r w:rsidRPr="00AE47F1">
        <w:rPr>
          <w:bCs/>
          <w:spacing w:val="-4"/>
          <w:sz w:val="16"/>
          <w:szCs w:val="16"/>
          <w:lang w:val="ru-RU"/>
        </w:rPr>
        <w:t xml:space="preserve"> про права, </w:t>
      </w:r>
      <w:proofErr w:type="spellStart"/>
      <w:r w:rsidRPr="00AE47F1">
        <w:rPr>
          <w:bCs/>
          <w:spacing w:val="-4"/>
          <w:sz w:val="16"/>
          <w:szCs w:val="16"/>
          <w:lang w:val="ru-RU"/>
        </w:rPr>
        <w:t>які</w:t>
      </w:r>
      <w:proofErr w:type="spellEnd"/>
      <w:r w:rsidRPr="00AE47F1">
        <w:rPr>
          <w:bCs/>
          <w:spacing w:val="-4"/>
          <w:sz w:val="16"/>
          <w:szCs w:val="16"/>
          <w:lang w:val="ru-RU"/>
        </w:rPr>
        <w:t xml:space="preserve"> </w:t>
      </w:r>
      <w:proofErr w:type="spellStart"/>
      <w:r w:rsidRPr="00AE47F1">
        <w:rPr>
          <w:bCs/>
          <w:spacing w:val="-4"/>
          <w:sz w:val="16"/>
          <w:szCs w:val="16"/>
          <w:lang w:val="ru-RU"/>
        </w:rPr>
        <w:t>надаватимуться</w:t>
      </w:r>
      <w:proofErr w:type="spellEnd"/>
      <w:r w:rsidRPr="00AE47F1">
        <w:rPr>
          <w:bCs/>
          <w:spacing w:val="-4"/>
          <w:sz w:val="16"/>
          <w:szCs w:val="16"/>
          <w:lang w:val="ru-RU"/>
        </w:rPr>
        <w:t xml:space="preserve"> </w:t>
      </w:r>
      <w:proofErr w:type="spellStart"/>
      <w:r w:rsidRPr="00AE47F1">
        <w:rPr>
          <w:bCs/>
          <w:spacing w:val="-4"/>
          <w:sz w:val="16"/>
          <w:szCs w:val="16"/>
          <w:lang w:val="ru-RU"/>
        </w:rPr>
        <w:t>товариством-правонаступником</w:t>
      </w:r>
      <w:proofErr w:type="spellEnd"/>
      <w:r w:rsidRPr="00AE47F1">
        <w:rPr>
          <w:bCs/>
          <w:spacing w:val="-4"/>
          <w:sz w:val="16"/>
          <w:szCs w:val="16"/>
          <w:lang w:val="ru-RU"/>
        </w:rPr>
        <w:t xml:space="preserve"> </w:t>
      </w:r>
      <w:proofErr w:type="spellStart"/>
      <w:r w:rsidRPr="00AE47F1">
        <w:rPr>
          <w:bCs/>
          <w:spacing w:val="-4"/>
          <w:sz w:val="16"/>
          <w:szCs w:val="16"/>
          <w:lang w:val="ru-RU"/>
        </w:rPr>
        <w:t>власникам</w:t>
      </w:r>
      <w:proofErr w:type="spellEnd"/>
      <w:r w:rsidRPr="00AE47F1">
        <w:rPr>
          <w:bCs/>
          <w:spacing w:val="-4"/>
          <w:sz w:val="16"/>
          <w:szCs w:val="16"/>
          <w:lang w:val="ru-RU"/>
        </w:rPr>
        <w:t xml:space="preserve"> </w:t>
      </w:r>
      <w:proofErr w:type="spellStart"/>
      <w:r w:rsidRPr="00AE47F1">
        <w:rPr>
          <w:bCs/>
          <w:spacing w:val="-4"/>
          <w:sz w:val="16"/>
          <w:szCs w:val="16"/>
          <w:lang w:val="ru-RU"/>
        </w:rPr>
        <w:t>інших</w:t>
      </w:r>
      <w:proofErr w:type="spellEnd"/>
      <w:r w:rsidRPr="00AE47F1">
        <w:rPr>
          <w:bCs/>
          <w:spacing w:val="-4"/>
          <w:sz w:val="16"/>
          <w:szCs w:val="16"/>
          <w:lang w:val="ru-RU"/>
        </w:rPr>
        <w:t xml:space="preserve">, </w:t>
      </w:r>
      <w:proofErr w:type="spellStart"/>
      <w:proofErr w:type="gramStart"/>
      <w:r w:rsidRPr="00AE47F1">
        <w:rPr>
          <w:bCs/>
          <w:spacing w:val="-4"/>
          <w:sz w:val="16"/>
          <w:szCs w:val="16"/>
          <w:lang w:val="ru-RU"/>
        </w:rPr>
        <w:t>кр</w:t>
      </w:r>
      <w:proofErr w:type="gramEnd"/>
      <w:r w:rsidRPr="00AE47F1">
        <w:rPr>
          <w:bCs/>
          <w:spacing w:val="-4"/>
          <w:sz w:val="16"/>
          <w:szCs w:val="16"/>
          <w:lang w:val="ru-RU"/>
        </w:rPr>
        <w:t>ім</w:t>
      </w:r>
      <w:proofErr w:type="spellEnd"/>
      <w:r w:rsidRPr="00AE47F1">
        <w:rPr>
          <w:bCs/>
          <w:spacing w:val="-4"/>
          <w:sz w:val="16"/>
          <w:szCs w:val="16"/>
          <w:lang w:val="ru-RU"/>
        </w:rPr>
        <w:t xml:space="preserve"> </w:t>
      </w:r>
      <w:proofErr w:type="spellStart"/>
      <w:r w:rsidRPr="00AE47F1">
        <w:rPr>
          <w:bCs/>
          <w:spacing w:val="-4"/>
          <w:sz w:val="16"/>
          <w:szCs w:val="16"/>
          <w:lang w:val="ru-RU"/>
        </w:rPr>
        <w:t>акцій</w:t>
      </w:r>
      <w:proofErr w:type="spellEnd"/>
      <w:r w:rsidRPr="00AE47F1">
        <w:rPr>
          <w:bCs/>
          <w:spacing w:val="-4"/>
          <w:sz w:val="16"/>
          <w:szCs w:val="16"/>
          <w:lang w:val="ru-RU"/>
        </w:rPr>
        <w:t xml:space="preserve">, </w:t>
      </w:r>
      <w:proofErr w:type="spellStart"/>
      <w:r w:rsidRPr="00AE47F1">
        <w:rPr>
          <w:bCs/>
          <w:spacing w:val="-4"/>
          <w:sz w:val="16"/>
          <w:szCs w:val="16"/>
          <w:lang w:val="ru-RU"/>
        </w:rPr>
        <w:t>цінних</w:t>
      </w:r>
      <w:proofErr w:type="spellEnd"/>
      <w:r w:rsidRPr="00AE47F1">
        <w:rPr>
          <w:bCs/>
          <w:spacing w:val="-4"/>
          <w:sz w:val="16"/>
          <w:szCs w:val="16"/>
          <w:lang w:val="ru-RU"/>
        </w:rPr>
        <w:t xml:space="preserve"> </w:t>
      </w:r>
      <w:proofErr w:type="spellStart"/>
      <w:r w:rsidRPr="00AE47F1">
        <w:rPr>
          <w:bCs/>
          <w:spacing w:val="-4"/>
          <w:sz w:val="16"/>
          <w:szCs w:val="16"/>
          <w:lang w:val="ru-RU"/>
        </w:rPr>
        <w:t>паперів</w:t>
      </w:r>
      <w:proofErr w:type="spellEnd"/>
      <w:r w:rsidRPr="00AE47F1">
        <w:rPr>
          <w:bCs/>
          <w:spacing w:val="-4"/>
          <w:sz w:val="16"/>
          <w:szCs w:val="16"/>
          <w:lang w:val="ru-RU"/>
        </w:rPr>
        <w:t xml:space="preserve"> </w:t>
      </w:r>
      <w:proofErr w:type="spellStart"/>
      <w:r w:rsidRPr="00AE47F1">
        <w:rPr>
          <w:bCs/>
          <w:spacing w:val="-4"/>
          <w:sz w:val="16"/>
          <w:szCs w:val="16"/>
          <w:lang w:val="ru-RU"/>
        </w:rPr>
        <w:t>товариства</w:t>
      </w:r>
      <w:proofErr w:type="spellEnd"/>
      <w:r w:rsidRPr="00AE47F1">
        <w:rPr>
          <w:bCs/>
          <w:spacing w:val="-4"/>
          <w:sz w:val="16"/>
          <w:szCs w:val="16"/>
          <w:lang w:val="ru-RU"/>
        </w:rPr>
        <w:t xml:space="preserve"> </w:t>
      </w:r>
      <w:proofErr w:type="spellStart"/>
      <w:r w:rsidRPr="00AE47F1">
        <w:rPr>
          <w:bCs/>
          <w:spacing w:val="-4"/>
          <w:sz w:val="16"/>
          <w:szCs w:val="16"/>
          <w:lang w:val="ru-RU"/>
        </w:rPr>
        <w:t>діяльність</w:t>
      </w:r>
      <w:proofErr w:type="spellEnd"/>
      <w:r w:rsidRPr="00AE47F1">
        <w:rPr>
          <w:bCs/>
          <w:spacing w:val="-4"/>
          <w:sz w:val="16"/>
          <w:szCs w:val="16"/>
          <w:lang w:val="ru-RU"/>
        </w:rPr>
        <w:t xml:space="preserve"> </w:t>
      </w:r>
      <w:proofErr w:type="spellStart"/>
      <w:r w:rsidRPr="00AE47F1">
        <w:rPr>
          <w:bCs/>
          <w:spacing w:val="-4"/>
          <w:sz w:val="16"/>
          <w:szCs w:val="16"/>
          <w:lang w:val="ru-RU"/>
        </w:rPr>
        <w:t>якого</w:t>
      </w:r>
      <w:proofErr w:type="spellEnd"/>
      <w:r w:rsidRPr="00AE47F1">
        <w:rPr>
          <w:bCs/>
          <w:spacing w:val="-4"/>
          <w:sz w:val="16"/>
          <w:szCs w:val="16"/>
          <w:lang w:val="ru-RU"/>
        </w:rPr>
        <w:t xml:space="preserve"> </w:t>
      </w:r>
      <w:proofErr w:type="spellStart"/>
      <w:r w:rsidRPr="00AE47F1">
        <w:rPr>
          <w:bCs/>
          <w:spacing w:val="-4"/>
          <w:sz w:val="16"/>
          <w:szCs w:val="16"/>
          <w:lang w:val="ru-RU"/>
        </w:rPr>
        <w:t>припиняється</w:t>
      </w:r>
      <w:proofErr w:type="spellEnd"/>
      <w:r w:rsidRPr="00AE47F1">
        <w:rPr>
          <w:bCs/>
          <w:spacing w:val="-4"/>
          <w:sz w:val="16"/>
          <w:szCs w:val="16"/>
          <w:lang w:val="ru-RU"/>
        </w:rPr>
        <w:t xml:space="preserve"> </w:t>
      </w:r>
      <w:proofErr w:type="spellStart"/>
      <w:r w:rsidRPr="00AE47F1">
        <w:rPr>
          <w:bCs/>
          <w:spacing w:val="-4"/>
          <w:sz w:val="16"/>
          <w:szCs w:val="16"/>
          <w:lang w:val="ru-RU"/>
        </w:rPr>
        <w:t>внаслідок</w:t>
      </w:r>
      <w:proofErr w:type="spellEnd"/>
      <w:r w:rsidRPr="00AE47F1">
        <w:rPr>
          <w:bCs/>
          <w:spacing w:val="-4"/>
          <w:sz w:val="16"/>
          <w:szCs w:val="16"/>
          <w:lang w:val="ru-RU"/>
        </w:rPr>
        <w:t xml:space="preserve"> </w:t>
      </w:r>
      <w:proofErr w:type="spellStart"/>
      <w:r w:rsidRPr="00AE47F1">
        <w:rPr>
          <w:bCs/>
          <w:spacing w:val="-4"/>
          <w:sz w:val="16"/>
          <w:szCs w:val="16"/>
          <w:lang w:val="ru-RU"/>
        </w:rPr>
        <w:t>перетворення</w:t>
      </w:r>
      <w:proofErr w:type="spellEnd"/>
      <w:r w:rsidRPr="00AE47F1">
        <w:rPr>
          <w:bCs/>
          <w:spacing w:val="-4"/>
          <w:sz w:val="16"/>
          <w:szCs w:val="16"/>
          <w:lang w:val="ru-RU"/>
        </w:rPr>
        <w:t>:</w:t>
      </w:r>
    </w:p>
    <w:p w:rsidR="00AE47F1" w:rsidRPr="00AE47F1" w:rsidRDefault="00AE47F1" w:rsidP="00AE47F1">
      <w:pPr>
        <w:tabs>
          <w:tab w:val="left" w:pos="993"/>
        </w:tabs>
        <w:jc w:val="both"/>
        <w:rPr>
          <w:bCs/>
          <w:spacing w:val="-4"/>
          <w:sz w:val="16"/>
          <w:szCs w:val="16"/>
          <w:lang w:val="ru-RU"/>
        </w:rPr>
      </w:pPr>
      <w:proofErr w:type="spellStart"/>
      <w:r w:rsidRPr="00AE47F1">
        <w:rPr>
          <w:bCs/>
          <w:spacing w:val="-4"/>
          <w:sz w:val="16"/>
          <w:szCs w:val="16"/>
          <w:lang w:val="ru-RU"/>
        </w:rPr>
        <w:t>Інших</w:t>
      </w:r>
      <w:proofErr w:type="spellEnd"/>
      <w:r w:rsidRPr="00AE47F1">
        <w:rPr>
          <w:bCs/>
          <w:spacing w:val="-4"/>
          <w:sz w:val="16"/>
          <w:szCs w:val="16"/>
          <w:lang w:val="ru-RU"/>
        </w:rPr>
        <w:t xml:space="preserve"> </w:t>
      </w:r>
      <w:proofErr w:type="spellStart"/>
      <w:r w:rsidRPr="00AE47F1">
        <w:rPr>
          <w:bCs/>
          <w:spacing w:val="-4"/>
          <w:sz w:val="16"/>
          <w:szCs w:val="16"/>
          <w:lang w:val="ru-RU"/>
        </w:rPr>
        <w:t>цінних</w:t>
      </w:r>
      <w:proofErr w:type="spellEnd"/>
      <w:r w:rsidRPr="00AE47F1">
        <w:rPr>
          <w:bCs/>
          <w:spacing w:val="-4"/>
          <w:sz w:val="16"/>
          <w:szCs w:val="16"/>
          <w:lang w:val="ru-RU"/>
        </w:rPr>
        <w:t xml:space="preserve"> </w:t>
      </w:r>
      <w:proofErr w:type="spellStart"/>
      <w:r w:rsidRPr="00AE47F1">
        <w:rPr>
          <w:bCs/>
          <w:spacing w:val="-4"/>
          <w:sz w:val="16"/>
          <w:szCs w:val="16"/>
          <w:lang w:val="ru-RU"/>
        </w:rPr>
        <w:t>паперів</w:t>
      </w:r>
      <w:proofErr w:type="spellEnd"/>
      <w:r w:rsidRPr="00AE47F1">
        <w:rPr>
          <w:bCs/>
          <w:spacing w:val="-4"/>
          <w:sz w:val="16"/>
          <w:szCs w:val="16"/>
          <w:lang w:val="ru-RU"/>
        </w:rPr>
        <w:t xml:space="preserve">, </w:t>
      </w:r>
      <w:proofErr w:type="spellStart"/>
      <w:proofErr w:type="gramStart"/>
      <w:r w:rsidRPr="00AE47F1">
        <w:rPr>
          <w:bCs/>
          <w:spacing w:val="-4"/>
          <w:sz w:val="16"/>
          <w:szCs w:val="16"/>
          <w:lang w:val="ru-RU"/>
        </w:rPr>
        <w:t>кр</w:t>
      </w:r>
      <w:proofErr w:type="gramEnd"/>
      <w:r w:rsidRPr="00AE47F1">
        <w:rPr>
          <w:bCs/>
          <w:spacing w:val="-4"/>
          <w:sz w:val="16"/>
          <w:szCs w:val="16"/>
          <w:lang w:val="ru-RU"/>
        </w:rPr>
        <w:t>ім</w:t>
      </w:r>
      <w:proofErr w:type="spellEnd"/>
      <w:r w:rsidRPr="00AE47F1">
        <w:rPr>
          <w:bCs/>
          <w:spacing w:val="-4"/>
          <w:sz w:val="16"/>
          <w:szCs w:val="16"/>
          <w:lang w:val="ru-RU"/>
        </w:rPr>
        <w:t xml:space="preserve"> </w:t>
      </w:r>
      <w:proofErr w:type="spellStart"/>
      <w:r w:rsidRPr="00AE47F1">
        <w:rPr>
          <w:bCs/>
          <w:spacing w:val="-4"/>
          <w:sz w:val="16"/>
          <w:szCs w:val="16"/>
          <w:lang w:val="ru-RU"/>
        </w:rPr>
        <w:t>акцій</w:t>
      </w:r>
      <w:proofErr w:type="spellEnd"/>
      <w:r w:rsidRPr="00AE47F1">
        <w:rPr>
          <w:bCs/>
          <w:spacing w:val="-4"/>
          <w:sz w:val="16"/>
          <w:szCs w:val="16"/>
          <w:lang w:val="ru-RU"/>
        </w:rPr>
        <w:t xml:space="preserve">, </w:t>
      </w:r>
      <w:proofErr w:type="spellStart"/>
      <w:r w:rsidRPr="00AE47F1">
        <w:rPr>
          <w:bCs/>
          <w:spacing w:val="-4"/>
          <w:sz w:val="16"/>
          <w:szCs w:val="16"/>
          <w:lang w:val="ru-RU"/>
        </w:rPr>
        <w:t>Товариство</w:t>
      </w:r>
      <w:proofErr w:type="spellEnd"/>
      <w:r w:rsidRPr="00AE47F1">
        <w:rPr>
          <w:bCs/>
          <w:spacing w:val="-4"/>
          <w:sz w:val="16"/>
          <w:szCs w:val="16"/>
          <w:lang w:val="ru-RU"/>
        </w:rPr>
        <w:t xml:space="preserve"> не </w:t>
      </w:r>
      <w:proofErr w:type="spellStart"/>
      <w:r w:rsidRPr="00AE47F1">
        <w:rPr>
          <w:bCs/>
          <w:spacing w:val="-4"/>
          <w:sz w:val="16"/>
          <w:szCs w:val="16"/>
          <w:lang w:val="ru-RU"/>
        </w:rPr>
        <w:t>випускало</w:t>
      </w:r>
      <w:proofErr w:type="spellEnd"/>
      <w:r w:rsidRPr="00AE47F1">
        <w:rPr>
          <w:bCs/>
          <w:spacing w:val="-4"/>
          <w:sz w:val="16"/>
          <w:szCs w:val="16"/>
          <w:lang w:val="ru-RU"/>
        </w:rPr>
        <w:t>.</w:t>
      </w:r>
    </w:p>
    <w:p w:rsidR="00AE47F1" w:rsidRPr="00AE47F1" w:rsidRDefault="00AE47F1" w:rsidP="00AE47F1">
      <w:pPr>
        <w:tabs>
          <w:tab w:val="left" w:pos="993"/>
        </w:tabs>
        <w:jc w:val="both"/>
        <w:rPr>
          <w:bCs/>
          <w:spacing w:val="-4"/>
          <w:sz w:val="16"/>
          <w:szCs w:val="16"/>
          <w:lang w:val="ru-RU"/>
        </w:rPr>
      </w:pPr>
      <w:r w:rsidRPr="00AE47F1">
        <w:rPr>
          <w:bCs/>
          <w:spacing w:val="-4"/>
          <w:sz w:val="16"/>
          <w:szCs w:val="16"/>
          <w:lang w:val="ru-RU"/>
        </w:rPr>
        <w:t xml:space="preserve">4) </w:t>
      </w:r>
      <w:proofErr w:type="spellStart"/>
      <w:r w:rsidRPr="00AE47F1">
        <w:rPr>
          <w:bCs/>
          <w:spacing w:val="-4"/>
          <w:sz w:val="16"/>
          <w:szCs w:val="16"/>
          <w:lang w:val="ru-RU"/>
        </w:rPr>
        <w:t>Інформація</w:t>
      </w:r>
      <w:proofErr w:type="spellEnd"/>
      <w:r w:rsidRPr="00AE47F1">
        <w:rPr>
          <w:bCs/>
          <w:spacing w:val="-4"/>
          <w:sz w:val="16"/>
          <w:szCs w:val="16"/>
          <w:lang w:val="ru-RU"/>
        </w:rPr>
        <w:t xml:space="preserve"> </w:t>
      </w:r>
      <w:proofErr w:type="spellStart"/>
      <w:r w:rsidRPr="00AE47F1">
        <w:rPr>
          <w:bCs/>
          <w:spacing w:val="-4"/>
          <w:sz w:val="16"/>
          <w:szCs w:val="16"/>
          <w:lang w:val="ru-RU"/>
        </w:rPr>
        <w:t>щодо</w:t>
      </w:r>
      <w:proofErr w:type="spellEnd"/>
      <w:r w:rsidRPr="00AE47F1">
        <w:rPr>
          <w:bCs/>
          <w:spacing w:val="-4"/>
          <w:sz w:val="16"/>
          <w:szCs w:val="16"/>
          <w:lang w:val="ru-RU"/>
        </w:rPr>
        <w:t xml:space="preserve"> </w:t>
      </w:r>
      <w:proofErr w:type="spellStart"/>
      <w:r w:rsidRPr="00AE47F1">
        <w:rPr>
          <w:bCs/>
          <w:spacing w:val="-4"/>
          <w:sz w:val="16"/>
          <w:szCs w:val="16"/>
          <w:lang w:val="ru-RU"/>
        </w:rPr>
        <w:t>запропонованих</w:t>
      </w:r>
      <w:proofErr w:type="spellEnd"/>
      <w:r w:rsidRPr="00AE47F1">
        <w:rPr>
          <w:bCs/>
          <w:spacing w:val="-4"/>
          <w:sz w:val="16"/>
          <w:szCs w:val="16"/>
          <w:lang w:val="ru-RU"/>
        </w:rPr>
        <w:t xml:space="preserve"> </w:t>
      </w:r>
      <w:proofErr w:type="spellStart"/>
      <w:r w:rsidRPr="00AE47F1">
        <w:rPr>
          <w:bCs/>
          <w:spacing w:val="-4"/>
          <w:sz w:val="16"/>
          <w:szCs w:val="16"/>
          <w:lang w:val="ru-RU"/>
        </w:rPr>
        <w:t>осіб</w:t>
      </w:r>
      <w:proofErr w:type="spellEnd"/>
      <w:r w:rsidRPr="00AE47F1">
        <w:rPr>
          <w:bCs/>
          <w:spacing w:val="-4"/>
          <w:sz w:val="16"/>
          <w:szCs w:val="16"/>
          <w:lang w:val="ru-RU"/>
        </w:rPr>
        <w:t xml:space="preserve">, </w:t>
      </w:r>
      <w:proofErr w:type="spellStart"/>
      <w:r w:rsidRPr="00AE47F1">
        <w:rPr>
          <w:bCs/>
          <w:spacing w:val="-4"/>
          <w:sz w:val="16"/>
          <w:szCs w:val="16"/>
          <w:lang w:val="ru-RU"/>
        </w:rPr>
        <w:t>які</w:t>
      </w:r>
      <w:proofErr w:type="spellEnd"/>
      <w:r w:rsidRPr="00AE47F1">
        <w:rPr>
          <w:bCs/>
          <w:spacing w:val="-4"/>
          <w:sz w:val="16"/>
          <w:szCs w:val="16"/>
          <w:lang w:val="ru-RU"/>
        </w:rPr>
        <w:t xml:space="preserve"> </w:t>
      </w:r>
      <w:proofErr w:type="spellStart"/>
      <w:r w:rsidRPr="00AE47F1">
        <w:rPr>
          <w:bCs/>
          <w:spacing w:val="-4"/>
          <w:sz w:val="16"/>
          <w:szCs w:val="16"/>
          <w:lang w:val="ru-RU"/>
        </w:rPr>
        <w:t>стануть</w:t>
      </w:r>
      <w:proofErr w:type="spellEnd"/>
      <w:r w:rsidRPr="00AE47F1">
        <w:rPr>
          <w:bCs/>
          <w:spacing w:val="-4"/>
          <w:sz w:val="16"/>
          <w:szCs w:val="16"/>
          <w:lang w:val="ru-RU"/>
        </w:rPr>
        <w:t xml:space="preserve"> </w:t>
      </w:r>
      <w:proofErr w:type="spellStart"/>
      <w:r w:rsidRPr="00AE47F1">
        <w:rPr>
          <w:bCs/>
          <w:spacing w:val="-4"/>
          <w:sz w:val="16"/>
          <w:szCs w:val="16"/>
          <w:lang w:val="ru-RU"/>
        </w:rPr>
        <w:t>посадовими</w:t>
      </w:r>
      <w:proofErr w:type="spellEnd"/>
      <w:r w:rsidRPr="00AE47F1">
        <w:rPr>
          <w:bCs/>
          <w:spacing w:val="-4"/>
          <w:sz w:val="16"/>
          <w:szCs w:val="16"/>
          <w:lang w:val="ru-RU"/>
        </w:rPr>
        <w:t xml:space="preserve"> особами </w:t>
      </w:r>
      <w:proofErr w:type="spellStart"/>
      <w:r w:rsidRPr="00AE47F1">
        <w:rPr>
          <w:bCs/>
          <w:spacing w:val="-4"/>
          <w:sz w:val="16"/>
          <w:szCs w:val="16"/>
          <w:lang w:val="ru-RU"/>
        </w:rPr>
        <w:t>товариства</w:t>
      </w:r>
      <w:proofErr w:type="spellEnd"/>
      <w:r w:rsidRPr="00AE47F1">
        <w:rPr>
          <w:bCs/>
          <w:spacing w:val="-4"/>
          <w:sz w:val="16"/>
          <w:szCs w:val="16"/>
          <w:lang w:val="ru-RU"/>
        </w:rPr>
        <w:t xml:space="preserve"> у </w:t>
      </w:r>
      <w:proofErr w:type="spellStart"/>
      <w:proofErr w:type="gramStart"/>
      <w:r w:rsidRPr="00AE47F1">
        <w:rPr>
          <w:bCs/>
          <w:spacing w:val="-4"/>
          <w:sz w:val="16"/>
          <w:szCs w:val="16"/>
          <w:lang w:val="ru-RU"/>
        </w:rPr>
        <w:t>п</w:t>
      </w:r>
      <w:proofErr w:type="gramEnd"/>
      <w:r w:rsidRPr="00AE47F1">
        <w:rPr>
          <w:bCs/>
          <w:spacing w:val="-4"/>
          <w:sz w:val="16"/>
          <w:szCs w:val="16"/>
          <w:lang w:val="ru-RU"/>
        </w:rPr>
        <w:t>ідприємницькому</w:t>
      </w:r>
      <w:proofErr w:type="spellEnd"/>
      <w:r w:rsidRPr="00AE47F1">
        <w:rPr>
          <w:bCs/>
          <w:spacing w:val="-4"/>
          <w:sz w:val="16"/>
          <w:szCs w:val="16"/>
          <w:lang w:val="ru-RU"/>
        </w:rPr>
        <w:t xml:space="preserve"> </w:t>
      </w:r>
      <w:proofErr w:type="spellStart"/>
      <w:r w:rsidRPr="00AE47F1">
        <w:rPr>
          <w:bCs/>
          <w:spacing w:val="-4"/>
          <w:sz w:val="16"/>
          <w:szCs w:val="16"/>
          <w:lang w:val="ru-RU"/>
        </w:rPr>
        <w:t>товаристві</w:t>
      </w:r>
      <w:proofErr w:type="spellEnd"/>
      <w:r w:rsidRPr="00AE47F1">
        <w:rPr>
          <w:bCs/>
          <w:spacing w:val="-4"/>
          <w:sz w:val="16"/>
          <w:szCs w:val="16"/>
          <w:lang w:val="ru-RU"/>
        </w:rPr>
        <w:t xml:space="preserve"> – </w:t>
      </w:r>
      <w:proofErr w:type="spellStart"/>
      <w:r w:rsidRPr="00AE47F1">
        <w:rPr>
          <w:bCs/>
          <w:spacing w:val="-4"/>
          <w:sz w:val="16"/>
          <w:szCs w:val="16"/>
          <w:lang w:val="ru-RU"/>
        </w:rPr>
        <w:t>правонаступника</w:t>
      </w:r>
      <w:proofErr w:type="spellEnd"/>
      <w:r w:rsidRPr="00AE47F1">
        <w:rPr>
          <w:bCs/>
          <w:spacing w:val="-4"/>
          <w:sz w:val="16"/>
          <w:szCs w:val="16"/>
          <w:lang w:val="ru-RU"/>
        </w:rPr>
        <w:t xml:space="preserve"> </w:t>
      </w:r>
      <w:proofErr w:type="spellStart"/>
      <w:r w:rsidRPr="00AE47F1">
        <w:rPr>
          <w:bCs/>
          <w:spacing w:val="-4"/>
          <w:sz w:val="16"/>
          <w:szCs w:val="16"/>
          <w:lang w:val="ru-RU"/>
        </w:rPr>
        <w:t>після</w:t>
      </w:r>
      <w:proofErr w:type="spellEnd"/>
      <w:r w:rsidRPr="00AE47F1">
        <w:rPr>
          <w:bCs/>
          <w:spacing w:val="-4"/>
          <w:sz w:val="16"/>
          <w:szCs w:val="16"/>
          <w:lang w:val="ru-RU"/>
        </w:rPr>
        <w:t xml:space="preserve"> </w:t>
      </w:r>
      <w:proofErr w:type="spellStart"/>
      <w:r w:rsidRPr="00AE47F1">
        <w:rPr>
          <w:bCs/>
          <w:spacing w:val="-4"/>
          <w:sz w:val="16"/>
          <w:szCs w:val="16"/>
          <w:lang w:val="ru-RU"/>
        </w:rPr>
        <w:t>завершення</w:t>
      </w:r>
      <w:proofErr w:type="spellEnd"/>
      <w:r w:rsidRPr="00AE47F1">
        <w:rPr>
          <w:bCs/>
          <w:spacing w:val="-4"/>
          <w:sz w:val="16"/>
          <w:szCs w:val="16"/>
          <w:lang w:val="ru-RU"/>
        </w:rPr>
        <w:t xml:space="preserve"> </w:t>
      </w:r>
      <w:proofErr w:type="spellStart"/>
      <w:r w:rsidRPr="00AE47F1">
        <w:rPr>
          <w:bCs/>
          <w:spacing w:val="-4"/>
          <w:sz w:val="16"/>
          <w:szCs w:val="16"/>
          <w:lang w:val="ru-RU"/>
        </w:rPr>
        <w:t>перетворення</w:t>
      </w:r>
      <w:proofErr w:type="spellEnd"/>
      <w:r w:rsidRPr="00AE47F1">
        <w:rPr>
          <w:bCs/>
          <w:spacing w:val="-4"/>
          <w:sz w:val="16"/>
          <w:szCs w:val="16"/>
          <w:lang w:val="ru-RU"/>
        </w:rPr>
        <w:t xml:space="preserve">, та </w:t>
      </w:r>
      <w:proofErr w:type="spellStart"/>
      <w:r w:rsidRPr="00AE47F1">
        <w:rPr>
          <w:bCs/>
          <w:spacing w:val="-4"/>
          <w:sz w:val="16"/>
          <w:szCs w:val="16"/>
          <w:lang w:val="ru-RU"/>
        </w:rPr>
        <w:t>запропоновані</w:t>
      </w:r>
      <w:proofErr w:type="spellEnd"/>
      <w:r w:rsidRPr="00AE47F1">
        <w:rPr>
          <w:bCs/>
          <w:spacing w:val="-4"/>
          <w:sz w:val="16"/>
          <w:szCs w:val="16"/>
          <w:lang w:val="ru-RU"/>
        </w:rPr>
        <w:t xml:space="preserve"> до </w:t>
      </w:r>
      <w:proofErr w:type="spellStart"/>
      <w:r w:rsidRPr="00AE47F1">
        <w:rPr>
          <w:bCs/>
          <w:spacing w:val="-4"/>
          <w:sz w:val="16"/>
          <w:szCs w:val="16"/>
          <w:lang w:val="ru-RU"/>
        </w:rPr>
        <w:t>виплати</w:t>
      </w:r>
      <w:proofErr w:type="spellEnd"/>
      <w:r w:rsidRPr="00AE47F1">
        <w:rPr>
          <w:bCs/>
          <w:spacing w:val="-4"/>
          <w:sz w:val="16"/>
          <w:szCs w:val="16"/>
          <w:lang w:val="ru-RU"/>
        </w:rPr>
        <w:t xml:space="preserve"> таким особам </w:t>
      </w:r>
      <w:proofErr w:type="spellStart"/>
      <w:r w:rsidRPr="00AE47F1">
        <w:rPr>
          <w:bCs/>
          <w:spacing w:val="-4"/>
          <w:sz w:val="16"/>
          <w:szCs w:val="16"/>
          <w:lang w:val="ru-RU"/>
        </w:rPr>
        <w:t>винагороди</w:t>
      </w:r>
      <w:proofErr w:type="spellEnd"/>
      <w:r w:rsidRPr="00AE47F1">
        <w:rPr>
          <w:bCs/>
          <w:spacing w:val="-4"/>
          <w:sz w:val="16"/>
          <w:szCs w:val="16"/>
          <w:lang w:val="ru-RU"/>
        </w:rPr>
        <w:t xml:space="preserve"> </w:t>
      </w:r>
      <w:proofErr w:type="spellStart"/>
      <w:r w:rsidRPr="00AE47F1">
        <w:rPr>
          <w:bCs/>
          <w:spacing w:val="-4"/>
          <w:sz w:val="16"/>
          <w:szCs w:val="16"/>
          <w:lang w:val="ru-RU"/>
        </w:rPr>
        <w:t>чи</w:t>
      </w:r>
      <w:proofErr w:type="spellEnd"/>
      <w:r w:rsidRPr="00AE47F1">
        <w:rPr>
          <w:bCs/>
          <w:spacing w:val="-4"/>
          <w:sz w:val="16"/>
          <w:szCs w:val="16"/>
          <w:lang w:val="ru-RU"/>
        </w:rPr>
        <w:t xml:space="preserve"> </w:t>
      </w:r>
      <w:proofErr w:type="spellStart"/>
      <w:r w:rsidRPr="00AE47F1">
        <w:rPr>
          <w:bCs/>
          <w:spacing w:val="-4"/>
          <w:sz w:val="16"/>
          <w:szCs w:val="16"/>
          <w:lang w:val="ru-RU"/>
        </w:rPr>
        <w:t>компенсації</w:t>
      </w:r>
      <w:proofErr w:type="spellEnd"/>
      <w:r w:rsidRPr="00AE47F1">
        <w:rPr>
          <w:bCs/>
          <w:spacing w:val="-4"/>
          <w:sz w:val="16"/>
          <w:szCs w:val="16"/>
          <w:lang w:val="ru-RU"/>
        </w:rPr>
        <w:t>:</w:t>
      </w:r>
    </w:p>
    <w:p w:rsidR="00AE47F1" w:rsidRPr="00AE47F1" w:rsidRDefault="00AE47F1" w:rsidP="00AE47F1">
      <w:pPr>
        <w:tabs>
          <w:tab w:val="left" w:pos="993"/>
        </w:tabs>
        <w:jc w:val="both"/>
        <w:rPr>
          <w:bCs/>
          <w:spacing w:val="-4"/>
          <w:sz w:val="16"/>
          <w:szCs w:val="16"/>
          <w:lang w:val="ru-RU"/>
        </w:rPr>
      </w:pPr>
      <w:r w:rsidRPr="00AE47F1">
        <w:rPr>
          <w:bCs/>
          <w:spacing w:val="-4"/>
          <w:sz w:val="16"/>
          <w:szCs w:val="16"/>
          <w:lang w:val="ru-RU"/>
        </w:rPr>
        <w:t>Директор  </w:t>
      </w:r>
      <w:proofErr w:type="gramStart"/>
      <w:r w:rsidRPr="00AE47F1">
        <w:rPr>
          <w:bCs/>
          <w:spacing w:val="-4"/>
          <w:sz w:val="16"/>
          <w:szCs w:val="16"/>
          <w:lang w:val="ru-RU"/>
        </w:rPr>
        <w:t>ТОВ</w:t>
      </w:r>
      <w:proofErr w:type="gramEnd"/>
      <w:r w:rsidRPr="00AE47F1">
        <w:rPr>
          <w:bCs/>
          <w:spacing w:val="-4"/>
          <w:sz w:val="16"/>
          <w:szCs w:val="16"/>
          <w:lang w:val="ru-RU"/>
        </w:rPr>
        <w:t xml:space="preserve"> </w:t>
      </w:r>
      <w:r w:rsidRPr="00AE47F1">
        <w:rPr>
          <w:bCs/>
          <w:spacing w:val="-4"/>
          <w:sz w:val="16"/>
          <w:szCs w:val="16"/>
        </w:rPr>
        <w:t>«БОРОДЯНСЬКЕ АТП 13237</w:t>
      </w:r>
      <w:r w:rsidRPr="00AE47F1">
        <w:rPr>
          <w:bCs/>
          <w:spacing w:val="-4"/>
          <w:sz w:val="16"/>
          <w:szCs w:val="16"/>
          <w:lang w:val="ru-RU"/>
        </w:rPr>
        <w:t>» Захар</w:t>
      </w:r>
      <w:proofErr w:type="spellStart"/>
      <w:r w:rsidRPr="00AE47F1">
        <w:rPr>
          <w:bCs/>
          <w:spacing w:val="-4"/>
          <w:sz w:val="16"/>
          <w:szCs w:val="16"/>
        </w:rPr>
        <w:t>єнков</w:t>
      </w:r>
      <w:proofErr w:type="spellEnd"/>
      <w:r w:rsidRPr="00AE47F1">
        <w:rPr>
          <w:bCs/>
          <w:spacing w:val="-4"/>
          <w:sz w:val="16"/>
          <w:szCs w:val="16"/>
        </w:rPr>
        <w:t xml:space="preserve"> Євгеній Романович</w:t>
      </w:r>
      <w:r w:rsidRPr="00AE47F1">
        <w:rPr>
          <w:bCs/>
          <w:spacing w:val="-4"/>
          <w:sz w:val="16"/>
          <w:szCs w:val="16"/>
          <w:lang w:val="ru-RU"/>
        </w:rPr>
        <w:t>.</w:t>
      </w:r>
    </w:p>
    <w:p w:rsidR="000A5B1E" w:rsidRDefault="00AE47F1" w:rsidP="00AE47F1">
      <w:pPr>
        <w:tabs>
          <w:tab w:val="left" w:pos="993"/>
        </w:tabs>
        <w:jc w:val="both"/>
        <w:rPr>
          <w:bCs/>
          <w:spacing w:val="-4"/>
          <w:sz w:val="16"/>
          <w:szCs w:val="16"/>
          <w:lang w:val="ru-RU"/>
        </w:rPr>
      </w:pPr>
      <w:proofErr w:type="spellStart"/>
      <w:r w:rsidRPr="00AE47F1">
        <w:rPr>
          <w:bCs/>
          <w:spacing w:val="-4"/>
          <w:sz w:val="16"/>
          <w:szCs w:val="16"/>
          <w:lang w:val="ru-RU"/>
        </w:rPr>
        <w:t>Виплата</w:t>
      </w:r>
      <w:proofErr w:type="spellEnd"/>
      <w:r w:rsidRPr="00AE47F1">
        <w:rPr>
          <w:bCs/>
          <w:spacing w:val="-4"/>
          <w:sz w:val="16"/>
          <w:szCs w:val="16"/>
          <w:lang w:val="ru-RU"/>
        </w:rPr>
        <w:t xml:space="preserve"> </w:t>
      </w:r>
      <w:proofErr w:type="spellStart"/>
      <w:r w:rsidRPr="00AE47F1">
        <w:rPr>
          <w:bCs/>
          <w:spacing w:val="-4"/>
          <w:sz w:val="16"/>
          <w:szCs w:val="16"/>
          <w:lang w:val="ru-RU"/>
        </w:rPr>
        <w:t>винагороди</w:t>
      </w:r>
      <w:proofErr w:type="spellEnd"/>
      <w:r w:rsidRPr="00AE47F1">
        <w:rPr>
          <w:bCs/>
          <w:spacing w:val="-4"/>
          <w:sz w:val="16"/>
          <w:szCs w:val="16"/>
          <w:lang w:val="ru-RU"/>
        </w:rPr>
        <w:t xml:space="preserve"> </w:t>
      </w:r>
      <w:proofErr w:type="spellStart"/>
      <w:r w:rsidRPr="00AE47F1">
        <w:rPr>
          <w:bCs/>
          <w:spacing w:val="-4"/>
          <w:sz w:val="16"/>
          <w:szCs w:val="16"/>
          <w:lang w:val="ru-RU"/>
        </w:rPr>
        <w:t>чи</w:t>
      </w:r>
      <w:proofErr w:type="spellEnd"/>
      <w:r w:rsidRPr="00AE47F1">
        <w:rPr>
          <w:bCs/>
          <w:spacing w:val="-4"/>
          <w:sz w:val="16"/>
          <w:szCs w:val="16"/>
          <w:lang w:val="ru-RU"/>
        </w:rPr>
        <w:t xml:space="preserve"> </w:t>
      </w:r>
      <w:proofErr w:type="spellStart"/>
      <w:r w:rsidRPr="00AE47F1">
        <w:rPr>
          <w:bCs/>
          <w:spacing w:val="-4"/>
          <w:sz w:val="16"/>
          <w:szCs w:val="16"/>
          <w:lang w:val="ru-RU"/>
        </w:rPr>
        <w:t>компенсації</w:t>
      </w:r>
      <w:proofErr w:type="spellEnd"/>
      <w:r w:rsidRPr="00AE47F1">
        <w:rPr>
          <w:bCs/>
          <w:spacing w:val="-4"/>
          <w:sz w:val="16"/>
          <w:szCs w:val="16"/>
          <w:lang w:val="ru-RU"/>
        </w:rPr>
        <w:t xml:space="preserve"> </w:t>
      </w:r>
      <w:proofErr w:type="spellStart"/>
      <w:r w:rsidRPr="00AE47F1">
        <w:rPr>
          <w:bCs/>
          <w:spacing w:val="-4"/>
          <w:sz w:val="16"/>
          <w:szCs w:val="16"/>
          <w:lang w:val="ru-RU"/>
        </w:rPr>
        <w:t>зазначеній</w:t>
      </w:r>
      <w:proofErr w:type="spellEnd"/>
      <w:r w:rsidRPr="00AE47F1">
        <w:rPr>
          <w:bCs/>
          <w:spacing w:val="-4"/>
          <w:sz w:val="16"/>
          <w:szCs w:val="16"/>
          <w:lang w:val="ru-RU"/>
        </w:rPr>
        <w:t xml:space="preserve"> </w:t>
      </w:r>
      <w:proofErr w:type="spellStart"/>
      <w:r w:rsidRPr="00AE47F1">
        <w:rPr>
          <w:bCs/>
          <w:spacing w:val="-4"/>
          <w:sz w:val="16"/>
          <w:szCs w:val="16"/>
          <w:lang w:val="ru-RU"/>
        </w:rPr>
        <w:t>особі</w:t>
      </w:r>
      <w:proofErr w:type="spellEnd"/>
      <w:r w:rsidRPr="00AE47F1">
        <w:rPr>
          <w:bCs/>
          <w:spacing w:val="-4"/>
          <w:sz w:val="16"/>
          <w:szCs w:val="16"/>
          <w:lang w:val="ru-RU"/>
        </w:rPr>
        <w:t xml:space="preserve"> буде </w:t>
      </w:r>
      <w:proofErr w:type="spellStart"/>
      <w:r w:rsidRPr="00AE47F1">
        <w:rPr>
          <w:bCs/>
          <w:spacing w:val="-4"/>
          <w:sz w:val="16"/>
          <w:szCs w:val="16"/>
          <w:lang w:val="ru-RU"/>
        </w:rPr>
        <w:t>встановлюватись</w:t>
      </w:r>
      <w:proofErr w:type="spellEnd"/>
      <w:r w:rsidRPr="00AE47F1">
        <w:rPr>
          <w:bCs/>
          <w:spacing w:val="-4"/>
          <w:sz w:val="16"/>
          <w:szCs w:val="16"/>
          <w:lang w:val="ru-RU"/>
        </w:rPr>
        <w:t xml:space="preserve"> </w:t>
      </w:r>
      <w:proofErr w:type="spellStart"/>
      <w:r w:rsidRPr="00AE47F1">
        <w:rPr>
          <w:bCs/>
          <w:spacing w:val="-4"/>
          <w:sz w:val="16"/>
          <w:szCs w:val="16"/>
          <w:lang w:val="ru-RU"/>
        </w:rPr>
        <w:t>трудовим</w:t>
      </w:r>
      <w:proofErr w:type="spellEnd"/>
      <w:r w:rsidRPr="00AE47F1">
        <w:rPr>
          <w:bCs/>
          <w:spacing w:val="-4"/>
          <w:sz w:val="16"/>
          <w:szCs w:val="16"/>
          <w:lang w:val="ru-RU"/>
        </w:rPr>
        <w:t xml:space="preserve"> договором.           </w:t>
      </w:r>
    </w:p>
    <w:p w:rsidR="00AE47F1" w:rsidRPr="000A5B1E" w:rsidRDefault="00AE47F1" w:rsidP="00AE47F1">
      <w:pPr>
        <w:tabs>
          <w:tab w:val="left" w:pos="993"/>
        </w:tabs>
        <w:jc w:val="both"/>
        <w:rPr>
          <w:bCs/>
          <w:spacing w:val="-4"/>
          <w:sz w:val="16"/>
          <w:szCs w:val="16"/>
        </w:rPr>
      </w:pPr>
    </w:p>
    <w:p w:rsidR="000A5B1E" w:rsidRPr="00B07D27" w:rsidRDefault="000A5B1E" w:rsidP="000A5B1E">
      <w:pPr>
        <w:tabs>
          <w:tab w:val="left" w:pos="4359"/>
        </w:tabs>
        <w:jc w:val="both"/>
        <w:rPr>
          <w:sz w:val="16"/>
          <w:szCs w:val="16"/>
        </w:rPr>
      </w:pPr>
      <w:r w:rsidRPr="00B07D27">
        <w:rPr>
          <w:sz w:val="16"/>
          <w:szCs w:val="16"/>
        </w:rPr>
        <w:t>До дати проведення</w:t>
      </w:r>
      <w:r>
        <w:rPr>
          <w:sz w:val="16"/>
          <w:szCs w:val="16"/>
        </w:rPr>
        <w:t xml:space="preserve"> позачергових</w:t>
      </w:r>
      <w:r w:rsidRPr="00B07D27">
        <w:rPr>
          <w:sz w:val="16"/>
          <w:szCs w:val="16"/>
        </w:rPr>
        <w:t xml:space="preserve"> загальних зборів, акціонери (учасники) можуть ознайомитись з документами, необхідними для прийняття рішення з питань порядку денного загальних зборів, за місцезнаходженням Товариства за адресою: </w:t>
      </w:r>
      <w:r w:rsidRPr="00B07D27">
        <w:rPr>
          <w:color w:val="000000"/>
          <w:spacing w:val="-4"/>
          <w:sz w:val="16"/>
          <w:szCs w:val="16"/>
        </w:rPr>
        <w:t>Україна, 07800, Київська область, Бородянський район, смт. Бородянка</w:t>
      </w:r>
      <w:r w:rsidRPr="00B07D27">
        <w:rPr>
          <w:color w:val="000000"/>
          <w:spacing w:val="-5"/>
          <w:sz w:val="16"/>
          <w:szCs w:val="16"/>
        </w:rPr>
        <w:t>, вулиця Вокзальна, 88</w:t>
      </w:r>
      <w:r w:rsidRPr="00B07D27">
        <w:rPr>
          <w:sz w:val="16"/>
          <w:szCs w:val="16"/>
        </w:rPr>
        <w:t xml:space="preserve"> з понеділка по п’ятницю з 12:00 до 1</w:t>
      </w:r>
      <w:r>
        <w:rPr>
          <w:sz w:val="16"/>
          <w:szCs w:val="16"/>
        </w:rPr>
        <w:t>6</w:t>
      </w:r>
      <w:r w:rsidRPr="00B07D27">
        <w:rPr>
          <w:sz w:val="16"/>
          <w:szCs w:val="16"/>
        </w:rPr>
        <w:t xml:space="preserve">:00, </w:t>
      </w:r>
      <w:r w:rsidRPr="00B07D27">
        <w:rPr>
          <w:color w:val="000000"/>
          <w:sz w:val="16"/>
          <w:szCs w:val="16"/>
        </w:rPr>
        <w:t>в бухгалтерії Товариства</w:t>
      </w:r>
      <w:r w:rsidRPr="00B07D27">
        <w:rPr>
          <w:sz w:val="16"/>
          <w:szCs w:val="16"/>
        </w:rPr>
        <w:t>,</w:t>
      </w:r>
      <w:r w:rsidRPr="00B07D27">
        <w:rPr>
          <w:color w:val="000000"/>
          <w:sz w:val="16"/>
          <w:szCs w:val="16"/>
        </w:rPr>
        <w:t xml:space="preserve"> а в день проведення загальних зборів – також у місці їх проведення</w:t>
      </w:r>
      <w:r w:rsidRPr="00B07D27">
        <w:rPr>
          <w:sz w:val="16"/>
          <w:szCs w:val="16"/>
        </w:rPr>
        <w:t xml:space="preserve">. Посадова особа товариства, відповідальна за ознайомлення акціонерів з документами – головний бухгалтер Шевченко Н. В., </w:t>
      </w:r>
      <w:proofErr w:type="spellStart"/>
      <w:r w:rsidRPr="00B07D27">
        <w:rPr>
          <w:color w:val="000000"/>
          <w:sz w:val="16"/>
          <w:szCs w:val="16"/>
        </w:rPr>
        <w:t>т</w:t>
      </w:r>
      <w:r w:rsidRPr="00B07D27">
        <w:rPr>
          <w:sz w:val="16"/>
          <w:szCs w:val="16"/>
        </w:rPr>
        <w:t>ел</w:t>
      </w:r>
      <w:proofErr w:type="spellEnd"/>
      <w:r w:rsidRPr="00B07D27">
        <w:rPr>
          <w:sz w:val="16"/>
          <w:szCs w:val="16"/>
        </w:rPr>
        <w:t>./факс: 8 (04477) 5-69-94.</w:t>
      </w:r>
    </w:p>
    <w:p w:rsidR="000A5B1E" w:rsidRPr="00B07D27" w:rsidRDefault="000A5B1E" w:rsidP="000A5B1E">
      <w:pPr>
        <w:tabs>
          <w:tab w:val="left" w:pos="4359"/>
        </w:tabs>
        <w:jc w:val="both"/>
        <w:rPr>
          <w:sz w:val="16"/>
          <w:szCs w:val="16"/>
        </w:rPr>
      </w:pPr>
      <w:r w:rsidRPr="00B07D27">
        <w:rPr>
          <w:sz w:val="16"/>
          <w:szCs w:val="16"/>
        </w:rPr>
        <w:t xml:space="preserve">Адреса веб-сайту Товариства, на якому розміщена інформація з проектами рішень щодо кожного з питань, включених до проекту порядку денного - </w:t>
      </w:r>
      <w:hyperlink r:id="rId6" w:history="1">
        <w:r w:rsidRPr="00B07D27">
          <w:rPr>
            <w:rStyle w:val="a3"/>
            <w:sz w:val="16"/>
            <w:szCs w:val="16"/>
          </w:rPr>
          <w:t>http://atp13237.zvitat.com.ua/</w:t>
        </w:r>
      </w:hyperlink>
    </w:p>
    <w:p w:rsidR="000A5B1E" w:rsidRPr="00B07D27" w:rsidRDefault="000A5B1E" w:rsidP="000A5B1E">
      <w:pPr>
        <w:shd w:val="clear" w:color="auto" w:fill="FFFFFF"/>
        <w:jc w:val="both"/>
        <w:rPr>
          <w:spacing w:val="-4"/>
          <w:sz w:val="16"/>
          <w:szCs w:val="16"/>
        </w:rPr>
      </w:pPr>
    </w:p>
    <w:p w:rsidR="000A5B1E" w:rsidRPr="00B07D27" w:rsidRDefault="000A5B1E" w:rsidP="000A5B1E">
      <w:pPr>
        <w:shd w:val="clear" w:color="auto" w:fill="FFFFFF"/>
        <w:jc w:val="both"/>
        <w:rPr>
          <w:spacing w:val="-4"/>
          <w:sz w:val="16"/>
          <w:szCs w:val="16"/>
        </w:rPr>
      </w:pPr>
      <w:r w:rsidRPr="00B07D27">
        <w:rPr>
          <w:spacing w:val="-4"/>
          <w:sz w:val="16"/>
          <w:szCs w:val="16"/>
        </w:rPr>
        <w:t xml:space="preserve">Акціонер має право в порядку, встановленому законодавством, </w:t>
      </w:r>
      <w:proofErr w:type="spellStart"/>
      <w:r w:rsidRPr="00B07D27">
        <w:rPr>
          <w:spacing w:val="-4"/>
          <w:sz w:val="16"/>
          <w:szCs w:val="16"/>
        </w:rPr>
        <w:t>внести</w:t>
      </w:r>
      <w:proofErr w:type="spellEnd"/>
      <w:r w:rsidRPr="00B07D27">
        <w:rPr>
          <w:spacing w:val="-4"/>
          <w:sz w:val="16"/>
          <w:szCs w:val="16"/>
        </w:rPr>
        <w:t xml:space="preserve"> пропозиції щодо питань, включених до проекту порядку денного загальних зборів не пізніше ніж за 20 днів до д</w:t>
      </w:r>
      <w:r>
        <w:rPr>
          <w:spacing w:val="-4"/>
          <w:sz w:val="16"/>
          <w:szCs w:val="16"/>
        </w:rPr>
        <w:t xml:space="preserve">ати проведення загальних зборів, </w:t>
      </w:r>
      <w:r w:rsidRPr="000A5B1E">
        <w:rPr>
          <w:spacing w:val="-4"/>
          <w:sz w:val="16"/>
          <w:szCs w:val="16"/>
        </w:rPr>
        <w:t>а щодо кандидатів до складу органів товариства - не пізніше ніж за сім днів до дати проведення загальних зборів. Пропозиції щодо включення нових питань до проекту порядку денного повинні містити відповідні проекти рішень з цих питань. Пропозиції щодо кандидатів у члени наглядової ради акціонерного товариства мають містити інформацію про те, чи є запропонований кандидат представником акціонера (акціонерів), або про те, що кандидат пропонується на посаду члена наглядової ради - незалежного директора.</w:t>
      </w:r>
      <w:r w:rsidRPr="00B07D27">
        <w:rPr>
          <w:spacing w:val="-4"/>
          <w:sz w:val="16"/>
          <w:szCs w:val="16"/>
        </w:rPr>
        <w:t xml:space="preserve"> Пропозиція до проекту порядку денного загальних зборів акціонерів подається в письмовій формі із зазначенням прізвища (найменування) акціонера, який її вносить, кількості, типу та/або класу належних йому акцій, змісту пропозиції до питання та/або проекту рішення. Акціонер має право до дати проведення загальних зборів надати Наглядовій раді письмове запитання щодо питань, включених до проекту порядку денного загальних зборів та порядку денного загальних зборів. На письмові запитання акціонерів щодо порядку денного зборів Товариством будуть надаватися письмові відповіді. Якщо необхідна інформація щодо акціонера відсутня в переліку акціонерів Товариства, які мають бути повідомлені про проведення загальних зборів, то для підтвердження своїх прав він має надати Наглядовій раді копію виписки про стан рахунку в цінних паперах, засвідчену згідно з чинним законодавством.</w:t>
      </w:r>
    </w:p>
    <w:p w:rsidR="000A5B1E" w:rsidRPr="00B07D27" w:rsidRDefault="000A5B1E" w:rsidP="000A5B1E">
      <w:pPr>
        <w:shd w:val="clear" w:color="auto" w:fill="FFFFFF"/>
        <w:jc w:val="both"/>
        <w:rPr>
          <w:spacing w:val="-4"/>
          <w:sz w:val="16"/>
          <w:szCs w:val="16"/>
        </w:rPr>
      </w:pPr>
    </w:p>
    <w:p w:rsidR="000A5B1E" w:rsidRPr="00B07D27" w:rsidRDefault="000A5B1E" w:rsidP="000A5B1E">
      <w:pPr>
        <w:shd w:val="clear" w:color="auto" w:fill="FFFFFF"/>
        <w:jc w:val="both"/>
        <w:rPr>
          <w:spacing w:val="-4"/>
          <w:sz w:val="16"/>
          <w:szCs w:val="16"/>
        </w:rPr>
      </w:pPr>
      <w:r w:rsidRPr="00B07D27">
        <w:rPr>
          <w:spacing w:val="-4"/>
          <w:sz w:val="16"/>
          <w:szCs w:val="16"/>
        </w:rPr>
        <w:lastRenderedPageBreak/>
        <w:t>Для реєстрації акціонеру необхідно надати реєстраційній комісії документ, що посвідчує особу (паспорт, а у випадку пред'явлення паспорта громадянина України з безконтактним електронним носієм додатково пред'являється витяг з Єдиного державного демографічного реєстру щодо реєстрації місця проживання); неповнолітнім акціонером, у випадку його одруження до досягнення вісімнадцятирічного віку, додатково пред'являється свідоцтво про одруження або рішення суду про надання особі повної цивільної дієздатності.  Для підтвердження права на участь у Зборах акціонеру, який є неповнолітнім, додатково необхідно надати документи або їх копії, засвідчені нотаріально або іншим чином, передбаченому законодавством України (залишаються у реєстраційної комісії) копію свідоцтва про одруження, рішення суду про надання особі повної цивільної дієздатності або письмову згоду (у формі заяви про згоду на участь у загальних зборах акціонерів  неповнолітніх) осіб, які згідно з чинним законодавством представляють інтереси неповнолітніх до досягнення повноліття або одруження</w:t>
      </w:r>
    </w:p>
    <w:p w:rsidR="000A5B1E" w:rsidRPr="00B07D27" w:rsidRDefault="000A5B1E" w:rsidP="000A5B1E">
      <w:pPr>
        <w:shd w:val="clear" w:color="auto" w:fill="FFFFFF"/>
        <w:jc w:val="both"/>
        <w:rPr>
          <w:spacing w:val="-4"/>
          <w:sz w:val="16"/>
          <w:szCs w:val="16"/>
        </w:rPr>
      </w:pPr>
    </w:p>
    <w:p w:rsidR="000A5B1E" w:rsidRPr="00B07D27" w:rsidRDefault="000A5B1E" w:rsidP="000A5B1E">
      <w:pPr>
        <w:shd w:val="clear" w:color="auto" w:fill="FFFFFF"/>
        <w:jc w:val="both"/>
        <w:rPr>
          <w:spacing w:val="-4"/>
          <w:sz w:val="16"/>
          <w:szCs w:val="16"/>
        </w:rPr>
      </w:pPr>
      <w:r w:rsidRPr="00B07D27">
        <w:rPr>
          <w:spacing w:val="-4"/>
          <w:sz w:val="16"/>
          <w:szCs w:val="16"/>
        </w:rPr>
        <w:t>Для представників акціонерів, крім того надаються – документи, що підтверджують право участі у Зборах від імені акціонера:</w:t>
      </w:r>
    </w:p>
    <w:p w:rsidR="000A5B1E" w:rsidRPr="00B07D27" w:rsidRDefault="000A5B1E" w:rsidP="000A5B1E">
      <w:pPr>
        <w:shd w:val="clear" w:color="auto" w:fill="FFFFFF"/>
        <w:jc w:val="both"/>
        <w:rPr>
          <w:spacing w:val="-4"/>
          <w:sz w:val="16"/>
          <w:szCs w:val="16"/>
        </w:rPr>
      </w:pPr>
    </w:p>
    <w:p w:rsidR="000A5B1E" w:rsidRPr="00B07D27" w:rsidRDefault="000A5B1E" w:rsidP="000A5B1E">
      <w:pPr>
        <w:shd w:val="clear" w:color="auto" w:fill="FFFFFF"/>
        <w:jc w:val="both"/>
        <w:rPr>
          <w:spacing w:val="-4"/>
          <w:sz w:val="16"/>
          <w:szCs w:val="16"/>
        </w:rPr>
      </w:pPr>
      <w:r w:rsidRPr="00B07D27">
        <w:rPr>
          <w:spacing w:val="-4"/>
          <w:sz w:val="16"/>
          <w:szCs w:val="16"/>
        </w:rPr>
        <w:t>документ, що підтверджує право на представництво малолітньої особи-акціонера;</w:t>
      </w:r>
    </w:p>
    <w:p w:rsidR="000A5B1E" w:rsidRPr="00B07D27" w:rsidRDefault="000A5B1E" w:rsidP="000A5B1E">
      <w:pPr>
        <w:shd w:val="clear" w:color="auto" w:fill="FFFFFF"/>
        <w:jc w:val="both"/>
        <w:rPr>
          <w:spacing w:val="-4"/>
          <w:sz w:val="16"/>
          <w:szCs w:val="16"/>
        </w:rPr>
      </w:pPr>
      <w:r w:rsidRPr="00B07D27">
        <w:rPr>
          <w:spacing w:val="-4"/>
          <w:sz w:val="16"/>
          <w:szCs w:val="16"/>
        </w:rPr>
        <w:t>довіреність від акціонера;</w:t>
      </w:r>
    </w:p>
    <w:p w:rsidR="000A5B1E" w:rsidRPr="00B07D27" w:rsidRDefault="000A5B1E" w:rsidP="000A5B1E">
      <w:pPr>
        <w:shd w:val="clear" w:color="auto" w:fill="FFFFFF"/>
        <w:jc w:val="both"/>
        <w:rPr>
          <w:spacing w:val="-4"/>
          <w:sz w:val="16"/>
          <w:szCs w:val="16"/>
        </w:rPr>
      </w:pPr>
      <w:r w:rsidRPr="00B07D27">
        <w:rPr>
          <w:spacing w:val="-4"/>
          <w:sz w:val="16"/>
          <w:szCs w:val="16"/>
        </w:rPr>
        <w:t>договір про управління або договір доручення та довіреність від юридичної особи-представника акціонера;</w:t>
      </w:r>
    </w:p>
    <w:p w:rsidR="000A5B1E" w:rsidRPr="00B07D27" w:rsidRDefault="000A5B1E" w:rsidP="000A5B1E">
      <w:pPr>
        <w:shd w:val="clear" w:color="auto" w:fill="FFFFFF"/>
        <w:jc w:val="both"/>
        <w:rPr>
          <w:spacing w:val="-4"/>
          <w:sz w:val="16"/>
          <w:szCs w:val="16"/>
        </w:rPr>
      </w:pPr>
      <w:r w:rsidRPr="00B07D27">
        <w:rPr>
          <w:spacing w:val="-4"/>
          <w:sz w:val="16"/>
          <w:szCs w:val="16"/>
        </w:rPr>
        <w:t>для керівника акціонера-юридичної особи (представника акціонера-юридичної особи за договором) – витяг з ЄДР юридичних осіб, фізичних осіб-підприємців та громадських формувань станом на дату проведення Зборів, витяг з установчого документу юридичної особи, що містять інформацію про посадових осіб, які мають право діяти від її імені без довіреності та, у випадку, якщо згідно з установчим документом юридичної особи такі повноваження не належать до компетенції керівника, рішення уповноваженого органу управління юридичної особи щодо делегування керівнику повноважень щодо участі та голосування на Зборах.</w:t>
      </w:r>
    </w:p>
    <w:p w:rsidR="000A5B1E" w:rsidRPr="00B07D27" w:rsidRDefault="000A5B1E" w:rsidP="000A5B1E">
      <w:pPr>
        <w:shd w:val="clear" w:color="auto" w:fill="FFFFFF"/>
        <w:jc w:val="both"/>
        <w:rPr>
          <w:spacing w:val="-4"/>
          <w:sz w:val="16"/>
          <w:szCs w:val="16"/>
        </w:rPr>
      </w:pPr>
      <w:r w:rsidRPr="00B07D27">
        <w:rPr>
          <w:spacing w:val="-4"/>
          <w:sz w:val="16"/>
          <w:szCs w:val="16"/>
        </w:rPr>
        <w:t>Дані документа, що посвідчує особу акціонера, мають збігатись з даними, зазначеними в переліку акціонерів, які мають право на участь у зборах.</w:t>
      </w:r>
    </w:p>
    <w:p w:rsidR="000A5B1E" w:rsidRPr="00B07D27" w:rsidRDefault="000A5B1E" w:rsidP="000A5B1E">
      <w:pPr>
        <w:shd w:val="clear" w:color="auto" w:fill="FFFFFF"/>
        <w:jc w:val="both"/>
        <w:rPr>
          <w:spacing w:val="-4"/>
          <w:sz w:val="16"/>
          <w:szCs w:val="16"/>
        </w:rPr>
      </w:pPr>
    </w:p>
    <w:p w:rsidR="000A5B1E" w:rsidRPr="00B07D27" w:rsidRDefault="000A5B1E" w:rsidP="000A5B1E">
      <w:pPr>
        <w:shd w:val="clear" w:color="auto" w:fill="FFFFFF"/>
        <w:jc w:val="both"/>
        <w:rPr>
          <w:spacing w:val="-4"/>
          <w:sz w:val="16"/>
          <w:szCs w:val="16"/>
        </w:rPr>
      </w:pPr>
      <w:r w:rsidRPr="00B07D27">
        <w:rPr>
          <w:spacing w:val="-4"/>
          <w:sz w:val="16"/>
          <w:szCs w:val="16"/>
        </w:rPr>
        <w:t>У загальних зборах можуть брати участь особи, включені до переліку акціонерів, які мають право на таку участь, або їх представники. Акціонер реєструється з зазначенням представника (за наявності) і кількості голосів.</w:t>
      </w:r>
    </w:p>
    <w:p w:rsidR="000A5B1E" w:rsidRPr="00B07D27" w:rsidRDefault="000A5B1E" w:rsidP="000A5B1E">
      <w:pPr>
        <w:shd w:val="clear" w:color="auto" w:fill="FFFFFF"/>
        <w:jc w:val="both"/>
        <w:rPr>
          <w:spacing w:val="-4"/>
          <w:sz w:val="16"/>
          <w:szCs w:val="16"/>
        </w:rPr>
      </w:pPr>
    </w:p>
    <w:p w:rsidR="000A5B1E" w:rsidRPr="00B07D27" w:rsidRDefault="000A5B1E" w:rsidP="000A5B1E">
      <w:pPr>
        <w:shd w:val="clear" w:color="auto" w:fill="FFFFFF"/>
        <w:jc w:val="both"/>
        <w:rPr>
          <w:spacing w:val="-4"/>
          <w:sz w:val="16"/>
          <w:szCs w:val="16"/>
        </w:rPr>
      </w:pPr>
      <w:r w:rsidRPr="00B07D27">
        <w:rPr>
          <w:spacing w:val="-4"/>
          <w:sz w:val="16"/>
          <w:szCs w:val="16"/>
        </w:rPr>
        <w:t>Обмеження права акціонера на участь у загальних зборах та права участі у голосуванні на загальних зборах встановлюється законом.</w:t>
      </w:r>
    </w:p>
    <w:p w:rsidR="000A5B1E" w:rsidRPr="00B07D27" w:rsidRDefault="000A5B1E" w:rsidP="000A5B1E">
      <w:pPr>
        <w:shd w:val="clear" w:color="auto" w:fill="FFFFFF"/>
        <w:jc w:val="both"/>
        <w:rPr>
          <w:spacing w:val="-4"/>
          <w:sz w:val="16"/>
          <w:szCs w:val="16"/>
        </w:rPr>
      </w:pPr>
    </w:p>
    <w:p w:rsidR="000A5B1E" w:rsidRPr="00B07D27" w:rsidRDefault="000A5B1E" w:rsidP="000A5B1E">
      <w:pPr>
        <w:shd w:val="clear" w:color="auto" w:fill="FFFFFF"/>
        <w:jc w:val="both"/>
        <w:rPr>
          <w:spacing w:val="-4"/>
          <w:sz w:val="16"/>
          <w:szCs w:val="16"/>
        </w:rPr>
      </w:pPr>
      <w:r w:rsidRPr="00B07D27">
        <w:rPr>
          <w:spacing w:val="-4"/>
          <w:sz w:val="16"/>
          <w:szCs w:val="16"/>
        </w:rPr>
        <w:t>Акціонер має право призначити свого представника шляхом видачі довіреності на право участі та голосування на загальних зборах. У цій довіреності мають бути чітко визначені юридичні дії, які має право вчинити представник, а також: повне найменування і код за ЄДРПОУ Товариства; дата і час проведення загальних зборів акціонерів Товариства; місце і дата її видачі; кількість акцій, голосувати якими доручається представнику, або зазначення фрази "всіма належними мені акціями". Також як для акціонера, так і для представника в цій довіреності необхідно зазначити:</w:t>
      </w:r>
    </w:p>
    <w:p w:rsidR="000A5B1E" w:rsidRPr="00B07D27" w:rsidRDefault="000A5B1E" w:rsidP="000A5B1E">
      <w:pPr>
        <w:shd w:val="clear" w:color="auto" w:fill="FFFFFF"/>
        <w:jc w:val="both"/>
        <w:rPr>
          <w:spacing w:val="-4"/>
          <w:sz w:val="16"/>
          <w:szCs w:val="16"/>
        </w:rPr>
      </w:pPr>
    </w:p>
    <w:p w:rsidR="000A5B1E" w:rsidRPr="00B07D27" w:rsidRDefault="000A5B1E" w:rsidP="000A5B1E">
      <w:pPr>
        <w:shd w:val="clear" w:color="auto" w:fill="FFFFFF"/>
        <w:jc w:val="both"/>
        <w:rPr>
          <w:spacing w:val="-4"/>
          <w:sz w:val="16"/>
          <w:szCs w:val="16"/>
        </w:rPr>
      </w:pPr>
      <w:r w:rsidRPr="00B07D27">
        <w:rPr>
          <w:spacing w:val="-4"/>
          <w:sz w:val="16"/>
          <w:szCs w:val="16"/>
        </w:rPr>
        <w:t>прізвище, ім'я, по-батькові (за наявності) (для фізичної особи);</w:t>
      </w:r>
    </w:p>
    <w:p w:rsidR="000A5B1E" w:rsidRPr="00B07D27" w:rsidRDefault="000A5B1E" w:rsidP="000A5B1E">
      <w:pPr>
        <w:shd w:val="clear" w:color="auto" w:fill="FFFFFF"/>
        <w:jc w:val="both"/>
        <w:rPr>
          <w:spacing w:val="-4"/>
          <w:sz w:val="16"/>
          <w:szCs w:val="16"/>
        </w:rPr>
      </w:pPr>
    </w:p>
    <w:p w:rsidR="000A5B1E" w:rsidRPr="00B07D27" w:rsidRDefault="000A5B1E" w:rsidP="000A5B1E">
      <w:pPr>
        <w:shd w:val="clear" w:color="auto" w:fill="FFFFFF"/>
        <w:jc w:val="both"/>
        <w:rPr>
          <w:spacing w:val="-4"/>
          <w:sz w:val="16"/>
          <w:szCs w:val="16"/>
        </w:rPr>
      </w:pPr>
      <w:r w:rsidRPr="00B07D27">
        <w:rPr>
          <w:spacing w:val="-4"/>
          <w:sz w:val="16"/>
          <w:szCs w:val="16"/>
        </w:rPr>
        <w:t>реквізити документа, що посвідчує особу та його реєстраційний номер облікової картки платника податків з Державного реєстру фізичних осіб - платників податків (за наявності) (для фізичної особи);</w:t>
      </w:r>
    </w:p>
    <w:p w:rsidR="000A5B1E" w:rsidRPr="00B07D27" w:rsidRDefault="000A5B1E" w:rsidP="000A5B1E">
      <w:pPr>
        <w:shd w:val="clear" w:color="auto" w:fill="FFFFFF"/>
        <w:jc w:val="both"/>
        <w:rPr>
          <w:spacing w:val="-4"/>
          <w:sz w:val="16"/>
          <w:szCs w:val="16"/>
        </w:rPr>
      </w:pPr>
    </w:p>
    <w:p w:rsidR="000A5B1E" w:rsidRPr="00B07D27" w:rsidRDefault="000A5B1E" w:rsidP="000A5B1E">
      <w:pPr>
        <w:shd w:val="clear" w:color="auto" w:fill="FFFFFF"/>
        <w:jc w:val="both"/>
        <w:rPr>
          <w:spacing w:val="-4"/>
          <w:sz w:val="16"/>
          <w:szCs w:val="16"/>
        </w:rPr>
      </w:pPr>
      <w:r w:rsidRPr="00B07D27">
        <w:rPr>
          <w:spacing w:val="-4"/>
          <w:sz w:val="16"/>
          <w:szCs w:val="16"/>
        </w:rPr>
        <w:t>місце проживання, реєстрації (за наявності) з зазначенням країни (для фізичної особи);</w:t>
      </w:r>
    </w:p>
    <w:p w:rsidR="000A5B1E" w:rsidRPr="00B07D27" w:rsidRDefault="000A5B1E" w:rsidP="000A5B1E">
      <w:pPr>
        <w:shd w:val="clear" w:color="auto" w:fill="FFFFFF"/>
        <w:jc w:val="both"/>
        <w:rPr>
          <w:spacing w:val="-4"/>
          <w:sz w:val="16"/>
          <w:szCs w:val="16"/>
        </w:rPr>
      </w:pPr>
    </w:p>
    <w:p w:rsidR="000A5B1E" w:rsidRPr="00B07D27" w:rsidRDefault="000A5B1E" w:rsidP="000A5B1E">
      <w:pPr>
        <w:shd w:val="clear" w:color="auto" w:fill="FFFFFF"/>
        <w:jc w:val="both"/>
        <w:rPr>
          <w:spacing w:val="-4"/>
          <w:sz w:val="16"/>
          <w:szCs w:val="16"/>
        </w:rPr>
      </w:pPr>
      <w:r w:rsidRPr="00B07D27">
        <w:rPr>
          <w:spacing w:val="-4"/>
          <w:sz w:val="16"/>
          <w:szCs w:val="16"/>
        </w:rPr>
        <w:t>повне найменування акціонера, його код за ЄДРПОУ (для резидентів) або ідентифікаційний код з торговельного, банківського або судового реєстру країни, де офіційно зареєстрований іноземний суб'єкт господарської діяльності, або реєстраційного посвідчення місцевого органу державної влади іноземної держави про реєстрацію юридичної особи, або іншого документа, що свідчить про реєстрацію юридичної особи відповідно до законодавства країни її місцезнаходження (для нерезидентів) (для юридичної особи);</w:t>
      </w:r>
    </w:p>
    <w:p w:rsidR="000A5B1E" w:rsidRPr="00B07D27" w:rsidRDefault="000A5B1E" w:rsidP="000A5B1E">
      <w:pPr>
        <w:shd w:val="clear" w:color="auto" w:fill="FFFFFF"/>
        <w:jc w:val="both"/>
        <w:rPr>
          <w:spacing w:val="-4"/>
          <w:sz w:val="16"/>
          <w:szCs w:val="16"/>
        </w:rPr>
      </w:pPr>
    </w:p>
    <w:p w:rsidR="000A5B1E" w:rsidRPr="00B07D27" w:rsidRDefault="000A5B1E" w:rsidP="000A5B1E">
      <w:pPr>
        <w:shd w:val="clear" w:color="auto" w:fill="FFFFFF"/>
        <w:jc w:val="both"/>
        <w:rPr>
          <w:spacing w:val="-4"/>
          <w:sz w:val="16"/>
          <w:szCs w:val="16"/>
        </w:rPr>
      </w:pPr>
      <w:r w:rsidRPr="00B07D27">
        <w:rPr>
          <w:spacing w:val="-4"/>
          <w:sz w:val="16"/>
          <w:szCs w:val="16"/>
        </w:rPr>
        <w:t>місцезнаходження з зазначенням країни (для юридичної особи).</w:t>
      </w:r>
    </w:p>
    <w:p w:rsidR="000A5B1E" w:rsidRPr="00B07D27" w:rsidRDefault="000A5B1E" w:rsidP="000A5B1E">
      <w:pPr>
        <w:shd w:val="clear" w:color="auto" w:fill="FFFFFF"/>
        <w:jc w:val="both"/>
        <w:rPr>
          <w:spacing w:val="-4"/>
          <w:sz w:val="16"/>
          <w:szCs w:val="16"/>
        </w:rPr>
      </w:pPr>
    </w:p>
    <w:p w:rsidR="000A5B1E" w:rsidRPr="00B07D27" w:rsidRDefault="000A5B1E" w:rsidP="000A5B1E">
      <w:pPr>
        <w:shd w:val="clear" w:color="auto" w:fill="FFFFFF"/>
        <w:jc w:val="both"/>
        <w:rPr>
          <w:spacing w:val="-4"/>
          <w:sz w:val="16"/>
          <w:szCs w:val="16"/>
        </w:rPr>
      </w:pPr>
      <w:r w:rsidRPr="00B07D27">
        <w:rPr>
          <w:spacing w:val="-4"/>
          <w:sz w:val="16"/>
          <w:szCs w:val="16"/>
        </w:rPr>
        <w:t>Довіреність на право участі та голосування на загальних зборах може містити завдання щодо голосування, тобто перелік питань порядку денного загальних зборів із зазначенням того, як і за яке («за», «проти» якого чи «утримався») рішення потрібно проголосувати. Під час голосування на загальних зборах представник повинен голосувати саме так, як передбачено завданням щодо голосування. Якщо довіреність не містить завдання щодо голосування, представник вирішує всі питання щодо голосування на ЗЗА на свій розсуд. Підпис особи на довіреності засвідчується згідно з чинним законодавством (нотаріусом або іншими посадовими особами, які вчиняють нотаріальні дії, а також може посвідчуватися депозитарною установою у встановленому Національною комісією з цінних паперів та фондового ринку порядку. Довіреність на право участі та голосування на загальних зборах від імені юридичної особи видається її органом або іншою особою, уповноваженою на це її установчими документами).</w:t>
      </w:r>
    </w:p>
    <w:p w:rsidR="000A5B1E" w:rsidRPr="00B07D27" w:rsidRDefault="000A5B1E" w:rsidP="000A5B1E">
      <w:pPr>
        <w:shd w:val="clear" w:color="auto" w:fill="FFFFFF"/>
        <w:jc w:val="both"/>
        <w:rPr>
          <w:spacing w:val="-4"/>
          <w:sz w:val="16"/>
          <w:szCs w:val="16"/>
        </w:rPr>
      </w:pPr>
    </w:p>
    <w:p w:rsidR="000A5B1E" w:rsidRPr="00B07D27" w:rsidRDefault="000A5B1E" w:rsidP="000A5B1E">
      <w:pPr>
        <w:shd w:val="clear" w:color="auto" w:fill="FFFFFF"/>
        <w:jc w:val="both"/>
        <w:rPr>
          <w:spacing w:val="-4"/>
          <w:sz w:val="16"/>
          <w:szCs w:val="16"/>
        </w:rPr>
      </w:pPr>
      <w:r w:rsidRPr="00B07D27">
        <w:rPr>
          <w:spacing w:val="-4"/>
          <w:sz w:val="16"/>
          <w:szCs w:val="16"/>
        </w:rPr>
        <w:t>Акціонер має право видати довіреність на право участі та голосування на загальних зборах декільком своїм представникам.</w:t>
      </w:r>
    </w:p>
    <w:p w:rsidR="000A5B1E" w:rsidRPr="00B07D27" w:rsidRDefault="000A5B1E" w:rsidP="000A5B1E">
      <w:pPr>
        <w:shd w:val="clear" w:color="auto" w:fill="FFFFFF"/>
        <w:jc w:val="both"/>
        <w:rPr>
          <w:spacing w:val="-4"/>
          <w:sz w:val="16"/>
          <w:szCs w:val="16"/>
        </w:rPr>
      </w:pPr>
    </w:p>
    <w:p w:rsidR="000A5B1E" w:rsidRPr="00B07D27" w:rsidRDefault="000A5B1E" w:rsidP="000A5B1E">
      <w:pPr>
        <w:shd w:val="clear" w:color="auto" w:fill="FFFFFF"/>
        <w:jc w:val="both"/>
        <w:rPr>
          <w:spacing w:val="-4"/>
          <w:sz w:val="16"/>
          <w:szCs w:val="16"/>
        </w:rPr>
      </w:pPr>
      <w:r w:rsidRPr="00B07D27">
        <w:rPr>
          <w:spacing w:val="-4"/>
          <w:sz w:val="16"/>
          <w:szCs w:val="16"/>
        </w:rPr>
        <w:t>Надання довіреності на право участі та голосування на загальних зборах не виключає право участі на цих загальних зборах акціонера, який видав довіреність, замість свого представника.</w:t>
      </w:r>
    </w:p>
    <w:p w:rsidR="000A5B1E" w:rsidRPr="00B07D27" w:rsidRDefault="000A5B1E" w:rsidP="000A5B1E">
      <w:pPr>
        <w:shd w:val="clear" w:color="auto" w:fill="FFFFFF"/>
        <w:jc w:val="both"/>
        <w:rPr>
          <w:spacing w:val="-4"/>
          <w:sz w:val="16"/>
          <w:szCs w:val="16"/>
        </w:rPr>
      </w:pPr>
    </w:p>
    <w:p w:rsidR="000A5B1E" w:rsidRPr="00B07D27" w:rsidRDefault="000A5B1E" w:rsidP="000A5B1E">
      <w:pPr>
        <w:shd w:val="clear" w:color="auto" w:fill="FFFFFF"/>
        <w:jc w:val="both"/>
        <w:rPr>
          <w:spacing w:val="-4"/>
          <w:sz w:val="16"/>
          <w:szCs w:val="16"/>
        </w:rPr>
      </w:pPr>
      <w:r w:rsidRPr="00B07D27">
        <w:rPr>
          <w:spacing w:val="-4"/>
          <w:sz w:val="16"/>
          <w:szCs w:val="16"/>
        </w:rPr>
        <w:t>До закінчення строку, відведеного на реєстрацію учасників зборів, акціонер має право у будь-який момент скасувати довіреність, замінити свого представника або взяти участь у загальних зборах особисто замість свого представника, повідомивши про це реєстраційну комісію акціонерного товариства. У разі, якщо для участі в загальних зборах з'явилось декілька представників, реєструється той представник, довіреність якому видана пізніше.</w:t>
      </w:r>
    </w:p>
    <w:p w:rsidR="000A5B1E" w:rsidRPr="00B07D27" w:rsidRDefault="000A5B1E" w:rsidP="000A5B1E">
      <w:pPr>
        <w:shd w:val="clear" w:color="auto" w:fill="FFFFFF"/>
        <w:jc w:val="both"/>
        <w:rPr>
          <w:spacing w:val="-4"/>
          <w:sz w:val="16"/>
          <w:szCs w:val="16"/>
        </w:rPr>
      </w:pPr>
    </w:p>
    <w:p w:rsidR="000A5B1E" w:rsidRPr="00B07D27" w:rsidRDefault="000A5B1E" w:rsidP="000A5B1E">
      <w:pPr>
        <w:shd w:val="clear" w:color="auto" w:fill="FFFFFF"/>
        <w:jc w:val="both"/>
        <w:rPr>
          <w:spacing w:val="-4"/>
          <w:sz w:val="16"/>
          <w:szCs w:val="16"/>
        </w:rPr>
      </w:pPr>
      <w:r w:rsidRPr="00B07D27">
        <w:rPr>
          <w:spacing w:val="-4"/>
          <w:sz w:val="16"/>
          <w:szCs w:val="16"/>
        </w:rPr>
        <w:t>Голосування на загальних зборах з питань порядку денного проводиться виключно з використанням бюлетенів для голосування, крім питань зміни черговості розгляду питань порядку денного та оголошення перерви у ході загальних зборів до наступного дня. Одна голосуюча акція надає акціонеру один голос для вирішення кожного з питань, винесених на голосування на загальних зборах акціонерного товариства.</w:t>
      </w:r>
    </w:p>
    <w:p w:rsidR="000A5B1E" w:rsidRPr="00B07D27" w:rsidRDefault="000A5B1E" w:rsidP="000A5B1E">
      <w:pPr>
        <w:tabs>
          <w:tab w:val="left" w:pos="4359"/>
        </w:tabs>
        <w:jc w:val="both"/>
        <w:rPr>
          <w:spacing w:val="-4"/>
          <w:sz w:val="16"/>
          <w:szCs w:val="16"/>
        </w:rPr>
      </w:pPr>
    </w:p>
    <w:p w:rsidR="000A5B1E" w:rsidRPr="00B07D27" w:rsidRDefault="000A5B1E" w:rsidP="000A5B1E">
      <w:pPr>
        <w:shd w:val="clear" w:color="auto" w:fill="FFFFFF"/>
        <w:jc w:val="right"/>
        <w:rPr>
          <w:b/>
          <w:spacing w:val="-4"/>
          <w:sz w:val="16"/>
          <w:szCs w:val="16"/>
        </w:rPr>
      </w:pPr>
      <w:r w:rsidRPr="00B07D27">
        <w:rPr>
          <w:b/>
          <w:spacing w:val="-4"/>
          <w:sz w:val="16"/>
          <w:szCs w:val="16"/>
        </w:rPr>
        <w:t>Наглядова рада</w:t>
      </w:r>
    </w:p>
    <w:p w:rsidR="000A5B1E" w:rsidRPr="00B07D27" w:rsidRDefault="000A5B1E" w:rsidP="000A5B1E">
      <w:pPr>
        <w:shd w:val="clear" w:color="auto" w:fill="FFFFFF"/>
        <w:jc w:val="right"/>
        <w:rPr>
          <w:sz w:val="16"/>
          <w:szCs w:val="16"/>
        </w:rPr>
      </w:pPr>
      <w:r w:rsidRPr="00B07D27">
        <w:rPr>
          <w:b/>
          <w:spacing w:val="-4"/>
          <w:sz w:val="16"/>
          <w:szCs w:val="16"/>
        </w:rPr>
        <w:t>ПРАТ «БОРОДЯНСЬКЕ АТП 13237»</w:t>
      </w:r>
    </w:p>
    <w:p w:rsidR="00282B64" w:rsidRDefault="00282B64"/>
    <w:sectPr w:rsidR="00282B64" w:rsidSect="000F2BD2">
      <w:pgSz w:w="11906" w:h="16838"/>
      <w:pgMar w:top="284" w:right="720" w:bottom="142" w:left="720" w:header="708" w:footer="708"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476E5"/>
    <w:multiLevelType w:val="hybridMultilevel"/>
    <w:tmpl w:val="86283B9E"/>
    <w:lvl w:ilvl="0" w:tplc="B6706970">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135043F"/>
    <w:multiLevelType w:val="hybridMultilevel"/>
    <w:tmpl w:val="28BE6900"/>
    <w:lvl w:ilvl="0" w:tplc="8A7A0D22">
      <w:start w:val="1"/>
      <w:numFmt w:val="decimal"/>
      <w:suff w:val="space"/>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8AF"/>
    <w:rsid w:val="00015B8D"/>
    <w:rsid w:val="00033403"/>
    <w:rsid w:val="000A5B1E"/>
    <w:rsid w:val="00282B64"/>
    <w:rsid w:val="003548AF"/>
    <w:rsid w:val="003D26B9"/>
    <w:rsid w:val="004B660C"/>
    <w:rsid w:val="009074A2"/>
    <w:rsid w:val="00AE47F1"/>
    <w:rsid w:val="00CC1E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РАБОЧИЙ"/>
    <w:qFormat/>
    <w:rsid w:val="000A5B1E"/>
    <w:pPr>
      <w:spacing w:after="0" w:line="240" w:lineRule="auto"/>
    </w:pPr>
    <w:rPr>
      <w:rFonts w:ascii="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A5B1E"/>
    <w:rPr>
      <w:color w:val="0563C1" w:themeColor="hyperlink"/>
      <w:u w:val="single"/>
    </w:rPr>
  </w:style>
  <w:style w:type="paragraph" w:styleId="a4">
    <w:name w:val="List Paragraph"/>
    <w:basedOn w:val="a"/>
    <w:uiPriority w:val="34"/>
    <w:qFormat/>
    <w:rsid w:val="000A5B1E"/>
    <w:pPr>
      <w:ind w:left="720"/>
      <w:contextualSpacing/>
    </w:pPr>
  </w:style>
  <w:style w:type="paragraph" w:styleId="a5">
    <w:name w:val="No Spacing"/>
    <w:uiPriority w:val="1"/>
    <w:qFormat/>
    <w:rsid w:val="000A5B1E"/>
    <w:pPr>
      <w:spacing w:after="0" w:line="240" w:lineRule="auto"/>
    </w:pPr>
    <w:rPr>
      <w:rFonts w:eastAsiaTheme="minorHAns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РАБОЧИЙ"/>
    <w:qFormat/>
    <w:rsid w:val="000A5B1E"/>
    <w:pPr>
      <w:spacing w:after="0" w:line="240" w:lineRule="auto"/>
    </w:pPr>
    <w:rPr>
      <w:rFonts w:ascii="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A5B1E"/>
    <w:rPr>
      <w:color w:val="0563C1" w:themeColor="hyperlink"/>
      <w:u w:val="single"/>
    </w:rPr>
  </w:style>
  <w:style w:type="paragraph" w:styleId="a4">
    <w:name w:val="List Paragraph"/>
    <w:basedOn w:val="a"/>
    <w:uiPriority w:val="34"/>
    <w:qFormat/>
    <w:rsid w:val="000A5B1E"/>
    <w:pPr>
      <w:ind w:left="720"/>
      <w:contextualSpacing/>
    </w:pPr>
  </w:style>
  <w:style w:type="paragraph" w:styleId="a5">
    <w:name w:val="No Spacing"/>
    <w:uiPriority w:val="1"/>
    <w:qFormat/>
    <w:rsid w:val="000A5B1E"/>
    <w:pPr>
      <w:spacing w:after="0" w:line="240" w:lineRule="auto"/>
    </w:pPr>
    <w:rPr>
      <w:rFonts w:eastAsia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tp13237.zvitat.com.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1173</TotalTime>
  <Pages>3</Pages>
  <Words>3675</Words>
  <Characters>20950</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Данилов Михаил Владимирович</dc:creator>
  <cp:keywords/>
  <dc:description/>
  <cp:lastModifiedBy>Юлия Головащенко</cp:lastModifiedBy>
  <cp:revision>6</cp:revision>
  <dcterms:created xsi:type="dcterms:W3CDTF">2020-07-16T08:40:00Z</dcterms:created>
  <dcterms:modified xsi:type="dcterms:W3CDTF">2020-10-20T08:20:00Z</dcterms:modified>
</cp:coreProperties>
</file>